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51" w:rsidRDefault="00DF7851" w:rsidP="00DF7851"/>
    <w:p w:rsidR="00DF7851" w:rsidRDefault="008778A2" w:rsidP="00DF7851">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0.5pt;height:451.5pt" fillcolor="#06c" strokecolor="#9cf" strokeweight="1.5pt">
            <v:shadow on="t" color="#900"/>
            <v:textpath style="font-family:&quot;Impact&quot;;font-size:54pt;v-text-kern:t" trim="t" fitpath="t" string="The &#10;Family &#10;revision&#10;guide&#10;"/>
          </v:shape>
        </w:pict>
      </w:r>
    </w:p>
    <w:p w:rsidR="00DF7851" w:rsidRDefault="00DF7851" w:rsidP="00DF7851">
      <w:pPr>
        <w:jc w:val="center"/>
      </w:pPr>
    </w:p>
    <w:p w:rsidR="00DF7851" w:rsidRDefault="00DF7851" w:rsidP="00DF7851">
      <w:pPr>
        <w:jc w:val="center"/>
      </w:pPr>
      <w:r>
        <w:rPr>
          <w:rFonts w:ascii="Arial" w:hAnsi="Arial" w:cs="Arial"/>
          <w:noProof/>
          <w:color w:val="0000DE"/>
          <w:sz w:val="20"/>
          <w:szCs w:val="20"/>
          <w:lang w:eastAsia="en-GB"/>
        </w:rPr>
        <w:drawing>
          <wp:inline distT="0" distB="0" distL="0" distR="0">
            <wp:extent cx="2679700" cy="1739900"/>
            <wp:effectExtent l="19050" t="0" r="6350" b="0"/>
            <wp:docPr id="4" name="Picture 4" descr="Go to full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 to fullsize image">
                      <a:hlinkClick r:id="rId6"/>
                    </pic:cNvPr>
                    <pic:cNvPicPr>
                      <a:picLocks noChangeAspect="1" noChangeArrowheads="1"/>
                    </pic:cNvPicPr>
                  </pic:nvPicPr>
                  <pic:blipFill>
                    <a:blip r:embed="rId7"/>
                    <a:srcRect/>
                    <a:stretch>
                      <a:fillRect/>
                    </a:stretch>
                  </pic:blipFill>
                  <pic:spPr bwMode="auto">
                    <a:xfrm>
                      <a:off x="0" y="0"/>
                      <a:ext cx="2679700" cy="1739900"/>
                    </a:xfrm>
                    <a:prstGeom prst="rect">
                      <a:avLst/>
                    </a:prstGeom>
                    <a:noFill/>
                    <a:ln w="9525">
                      <a:noFill/>
                      <a:miter lim="800000"/>
                      <a:headEnd/>
                      <a:tailEnd/>
                    </a:ln>
                  </pic:spPr>
                </pic:pic>
              </a:graphicData>
            </a:graphic>
          </wp:inline>
        </w:drawing>
      </w:r>
    </w:p>
    <w:p w:rsidR="00DF7851" w:rsidRDefault="00DF7851" w:rsidP="00DF7851">
      <w:pPr>
        <w:jc w:val="center"/>
      </w:pPr>
    </w:p>
    <w:p w:rsidR="00DF7851" w:rsidRDefault="00DF7851" w:rsidP="00DF7851">
      <w:pPr>
        <w:rPr>
          <w:b/>
          <w:u w:val="single"/>
        </w:rPr>
      </w:pPr>
      <w:r>
        <w:rPr>
          <w:b/>
          <w:u w:val="single"/>
        </w:rPr>
        <w:lastRenderedPageBreak/>
        <w:t>What do I need to know?</w:t>
      </w:r>
    </w:p>
    <w:p w:rsidR="00DF7851" w:rsidRDefault="00DF7851" w:rsidP="00DF7851">
      <w:pPr>
        <w:rPr>
          <w:b/>
          <w:u w:val="single"/>
        </w:rPr>
      </w:pPr>
    </w:p>
    <w:p w:rsidR="00DF7851" w:rsidRDefault="00DF7851" w:rsidP="00DF7851">
      <w:r>
        <w:t>Difference between a family</w:t>
      </w:r>
      <w:r w:rsidR="00461BF3">
        <w:t xml:space="preserve"> and a household         </w:t>
      </w:r>
      <w:r>
        <w:t xml:space="preserve">   [   ]</w:t>
      </w:r>
    </w:p>
    <w:p w:rsidR="00DF7851" w:rsidRDefault="00DF7851" w:rsidP="00DF7851">
      <w:r>
        <w:t>Family diversity                                                                  [   ]</w:t>
      </w:r>
    </w:p>
    <w:p w:rsidR="00461BF3" w:rsidRDefault="00461BF3" w:rsidP="00DF7851">
      <w:r>
        <w:t>Types of marriage                                                              [   ]</w:t>
      </w:r>
    </w:p>
    <w:p w:rsidR="00DF7851" w:rsidRDefault="00DF7851" w:rsidP="00DF7851">
      <w:r>
        <w:t>The nuclear family                                                            [   ]</w:t>
      </w:r>
    </w:p>
    <w:p w:rsidR="00DF7851" w:rsidRDefault="00DF7851" w:rsidP="00DF7851">
      <w:r>
        <w:t>Domestic division of labour                                             [   ]</w:t>
      </w:r>
    </w:p>
    <w:p w:rsidR="006D086F" w:rsidRDefault="006D086F" w:rsidP="00DF7851">
      <w:r>
        <w:t>The family in history                                                         [   ]</w:t>
      </w:r>
    </w:p>
    <w:p w:rsidR="00DF7851" w:rsidRDefault="00DF7851" w:rsidP="00DF7851">
      <w:r>
        <w:t>Factors affecting the division of labour                         [   ]</w:t>
      </w:r>
    </w:p>
    <w:p w:rsidR="00DF7851" w:rsidRDefault="00DF7851" w:rsidP="00DF7851">
      <w:r>
        <w:t>Changes in fertility                                                            [   ]</w:t>
      </w:r>
    </w:p>
    <w:p w:rsidR="00DF7851" w:rsidRDefault="00DF7851" w:rsidP="00DF7851">
      <w:r>
        <w:t>Functionalist approach                                                    [   ]</w:t>
      </w:r>
    </w:p>
    <w:p w:rsidR="00DF7851" w:rsidRDefault="00DF7851" w:rsidP="00DF7851">
      <w:r>
        <w:t>Marxist approach                                                              [   ]</w:t>
      </w:r>
    </w:p>
    <w:p w:rsidR="00DF7851" w:rsidRDefault="00DF7851" w:rsidP="00DF7851">
      <w:r>
        <w:t>Feminist approach                                                            [   ]</w:t>
      </w:r>
    </w:p>
    <w:p w:rsidR="00DF7851" w:rsidRDefault="00DF7851" w:rsidP="00DF7851">
      <w:r>
        <w:t>Domestic violence                                                            [   ]</w:t>
      </w:r>
    </w:p>
    <w:p w:rsidR="00DF7851" w:rsidRDefault="00DF7851" w:rsidP="00DF7851">
      <w:r>
        <w:t>Patterns of divorce                                                           [   ]</w:t>
      </w:r>
    </w:p>
    <w:p w:rsidR="00DF7851" w:rsidRDefault="00DF7851" w:rsidP="00DF7851">
      <w:r>
        <w:t>Patterns of marriage                                                        [   ]</w:t>
      </w:r>
    </w:p>
    <w:p w:rsidR="00DF7851" w:rsidRDefault="00DF7851" w:rsidP="00DF7851">
      <w:r>
        <w:t>Parenting and childhood                                                 [   ]</w:t>
      </w:r>
    </w:p>
    <w:p w:rsidR="00DF7851" w:rsidRDefault="00DF7851" w:rsidP="00DF7851"/>
    <w:p w:rsidR="00DF7851" w:rsidRDefault="00DF7851" w:rsidP="00DF7851">
      <w:pPr>
        <w:jc w:val="center"/>
      </w:pPr>
      <w:r>
        <w:rPr>
          <w:rFonts w:ascii="Arial" w:hAnsi="Arial" w:cs="Arial"/>
          <w:noProof/>
          <w:color w:val="0000DE"/>
          <w:sz w:val="20"/>
          <w:szCs w:val="20"/>
          <w:lang w:eastAsia="en-GB"/>
        </w:rPr>
        <w:drawing>
          <wp:inline distT="0" distB="0" distL="0" distR="0">
            <wp:extent cx="2279650" cy="1638300"/>
            <wp:effectExtent l="19050" t="0" r="6350" b="0"/>
            <wp:docPr id="7" name="Picture 7" descr="Go to fullsize im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 to fullsize image">
                      <a:hlinkClick r:id="rId8"/>
                    </pic:cNvPr>
                    <pic:cNvPicPr>
                      <a:picLocks noChangeAspect="1" noChangeArrowheads="1"/>
                    </pic:cNvPicPr>
                  </pic:nvPicPr>
                  <pic:blipFill>
                    <a:blip r:embed="rId9"/>
                    <a:srcRect/>
                    <a:stretch>
                      <a:fillRect/>
                    </a:stretch>
                  </pic:blipFill>
                  <pic:spPr bwMode="auto">
                    <a:xfrm>
                      <a:off x="0" y="0"/>
                      <a:ext cx="2279650" cy="1638300"/>
                    </a:xfrm>
                    <a:prstGeom prst="rect">
                      <a:avLst/>
                    </a:prstGeom>
                    <a:noFill/>
                    <a:ln w="9525">
                      <a:noFill/>
                      <a:miter lim="800000"/>
                      <a:headEnd/>
                      <a:tailEnd/>
                    </a:ln>
                  </pic:spPr>
                </pic:pic>
              </a:graphicData>
            </a:graphic>
          </wp:inline>
        </w:drawing>
      </w:r>
    </w:p>
    <w:p w:rsidR="00DF7851" w:rsidRDefault="00DF7851" w:rsidP="00DF7851">
      <w:pPr>
        <w:jc w:val="center"/>
      </w:pPr>
    </w:p>
    <w:p w:rsidR="00DF7851" w:rsidRDefault="00DF7851" w:rsidP="00DF7851">
      <w:pPr>
        <w:jc w:val="center"/>
      </w:pPr>
    </w:p>
    <w:p w:rsidR="00DF7851" w:rsidRDefault="00DF7851" w:rsidP="00DF7851">
      <w:pPr>
        <w:jc w:val="center"/>
      </w:pPr>
    </w:p>
    <w:p w:rsidR="00DF7851" w:rsidRDefault="00DF7851" w:rsidP="00DF7851">
      <w:pPr>
        <w:jc w:val="center"/>
      </w:pPr>
    </w:p>
    <w:p w:rsidR="00DF7851" w:rsidRDefault="00DF7851" w:rsidP="00DF7851">
      <w:pPr>
        <w:rPr>
          <w:b/>
          <w:u w:val="single"/>
        </w:rPr>
      </w:pPr>
      <w:r>
        <w:rPr>
          <w:b/>
          <w:u w:val="single"/>
        </w:rPr>
        <w:lastRenderedPageBreak/>
        <w:t>The difference between a family and a household</w:t>
      </w:r>
    </w:p>
    <w:p w:rsidR="00DF7851" w:rsidRDefault="00DF7851" w:rsidP="00DF7851">
      <w:pPr>
        <w:rPr>
          <w:b/>
          <w:u w:val="single"/>
        </w:rPr>
      </w:pPr>
    </w:p>
    <w:p w:rsidR="00DF7851" w:rsidRDefault="00DF7851" w:rsidP="00DF7851">
      <w:r>
        <w:tab/>
        <w:t>With a wider range of family forms existing today, sociologist have now grouped them into two types, families and households. Fill in the end of each sentence to show the difference between each.</w:t>
      </w:r>
    </w:p>
    <w:p w:rsidR="00DF7851" w:rsidRDefault="00DF7851" w:rsidP="00DF7851"/>
    <w:p w:rsidR="00DF7851" w:rsidRDefault="00DF7851" w:rsidP="00DF7851"/>
    <w:tbl>
      <w:tblPr>
        <w:tblStyle w:val="TableGrid"/>
        <w:tblW w:w="0" w:type="auto"/>
        <w:tblLook w:val="04A0"/>
      </w:tblPr>
      <w:tblGrid>
        <w:gridCol w:w="9242"/>
      </w:tblGrid>
      <w:tr w:rsidR="00DF7851" w:rsidTr="00DF7851">
        <w:tc>
          <w:tcPr>
            <w:tcW w:w="9242" w:type="dxa"/>
          </w:tcPr>
          <w:p w:rsidR="00DF7851" w:rsidRDefault="00DF7851" w:rsidP="00DF7851">
            <w:pPr>
              <w:jc w:val="center"/>
            </w:pPr>
          </w:p>
          <w:p w:rsidR="00DF7851" w:rsidRDefault="00DF7851" w:rsidP="00DF7851">
            <w:pPr>
              <w:jc w:val="center"/>
            </w:pPr>
          </w:p>
          <w:p w:rsidR="00DF7851" w:rsidRDefault="00DF7851" w:rsidP="00DF7851">
            <w:pPr>
              <w:jc w:val="center"/>
            </w:pPr>
            <w:r>
              <w:t>close relatives related through blood.</w:t>
            </w:r>
          </w:p>
          <w:p w:rsidR="00DF7851" w:rsidRDefault="00DF7851" w:rsidP="00DF7851">
            <w:pPr>
              <w:jc w:val="center"/>
            </w:pPr>
          </w:p>
          <w:p w:rsidR="00DF7851" w:rsidRDefault="00DF7851" w:rsidP="00DF7851">
            <w:pPr>
              <w:jc w:val="center"/>
            </w:pPr>
            <w:r>
              <w:t>people living in the same house not related through blood.</w:t>
            </w:r>
          </w:p>
          <w:p w:rsidR="00DF7851" w:rsidRDefault="00DF7851" w:rsidP="00DF7851">
            <w:pPr>
              <w:jc w:val="center"/>
            </w:pPr>
          </w:p>
          <w:p w:rsidR="00DF7851" w:rsidRDefault="00DF7851" w:rsidP="00DF7851">
            <w:pPr>
              <w:jc w:val="center"/>
            </w:pPr>
          </w:p>
        </w:tc>
      </w:tr>
    </w:tbl>
    <w:p w:rsidR="00DF7851" w:rsidRPr="00DF7851" w:rsidRDefault="00DF7851" w:rsidP="00DF7851">
      <w:pPr>
        <w:jc w:val="center"/>
      </w:pPr>
    </w:p>
    <w:p w:rsidR="00DF7851" w:rsidRDefault="00DF7851" w:rsidP="00DF7851"/>
    <w:p w:rsidR="00DF7851" w:rsidRDefault="00DF7851" w:rsidP="00DF7851">
      <w:r>
        <w:t>A household means _________________________________________________________________</w:t>
      </w:r>
    </w:p>
    <w:p w:rsidR="00DF7851" w:rsidRDefault="00DF7851" w:rsidP="00DF7851">
      <w:r>
        <w:t>_________________________________________________________________________________</w:t>
      </w:r>
    </w:p>
    <w:p w:rsidR="00DF7851" w:rsidRDefault="00DF7851" w:rsidP="00DF7851"/>
    <w:p w:rsidR="00DF7851" w:rsidRDefault="00DF7851" w:rsidP="00DF7851"/>
    <w:p w:rsidR="00DF7851" w:rsidRDefault="00DF7851" w:rsidP="00DF7851">
      <w:r>
        <w:t>A family means _____________________________________________________________________</w:t>
      </w:r>
    </w:p>
    <w:p w:rsidR="00DF7851" w:rsidRDefault="00DF7851" w:rsidP="00DF7851">
      <w:r>
        <w:t>__________________________________________________________________________________</w:t>
      </w:r>
    </w:p>
    <w:p w:rsidR="00DF7851" w:rsidRDefault="00DF7851" w:rsidP="00DF7851"/>
    <w:p w:rsidR="00DF7851" w:rsidRDefault="00DF7851" w:rsidP="00DF7851"/>
    <w:p w:rsidR="00DF7851" w:rsidRDefault="00DF7851" w:rsidP="00DF7851">
      <w:pPr>
        <w:jc w:val="center"/>
      </w:pPr>
      <w:r>
        <w:rPr>
          <w:rFonts w:ascii="Arial" w:hAnsi="Arial" w:cs="Arial"/>
          <w:noProof/>
          <w:color w:val="0000DE"/>
          <w:sz w:val="20"/>
          <w:szCs w:val="20"/>
          <w:lang w:eastAsia="en-GB"/>
        </w:rPr>
        <w:drawing>
          <wp:inline distT="0" distB="0" distL="0" distR="0">
            <wp:extent cx="2914650" cy="1473200"/>
            <wp:effectExtent l="19050" t="0" r="0" b="0"/>
            <wp:docPr id="10" name="Picture 10" descr="Go to fullsize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 to fullsize image">
                      <a:hlinkClick r:id="rId10"/>
                    </pic:cNvPr>
                    <pic:cNvPicPr>
                      <a:picLocks noChangeAspect="1" noChangeArrowheads="1"/>
                    </pic:cNvPicPr>
                  </pic:nvPicPr>
                  <pic:blipFill>
                    <a:blip r:embed="rId11"/>
                    <a:srcRect/>
                    <a:stretch>
                      <a:fillRect/>
                    </a:stretch>
                  </pic:blipFill>
                  <pic:spPr bwMode="auto">
                    <a:xfrm>
                      <a:off x="0" y="0"/>
                      <a:ext cx="2914650" cy="1473200"/>
                    </a:xfrm>
                    <a:prstGeom prst="rect">
                      <a:avLst/>
                    </a:prstGeom>
                    <a:noFill/>
                    <a:ln w="9525">
                      <a:noFill/>
                      <a:miter lim="800000"/>
                      <a:headEnd/>
                      <a:tailEnd/>
                    </a:ln>
                  </pic:spPr>
                </pic:pic>
              </a:graphicData>
            </a:graphic>
          </wp:inline>
        </w:drawing>
      </w:r>
    </w:p>
    <w:p w:rsidR="00461BF3" w:rsidRDefault="00461BF3" w:rsidP="00DF7851">
      <w:pPr>
        <w:jc w:val="center"/>
      </w:pPr>
    </w:p>
    <w:p w:rsidR="00461BF3" w:rsidRDefault="00461BF3" w:rsidP="00DF7851">
      <w:pPr>
        <w:jc w:val="center"/>
      </w:pPr>
    </w:p>
    <w:p w:rsidR="00461BF3" w:rsidRDefault="00461BF3" w:rsidP="00461BF3">
      <w:pPr>
        <w:rPr>
          <w:b/>
          <w:u w:val="single"/>
        </w:rPr>
      </w:pPr>
      <w:r>
        <w:rPr>
          <w:b/>
          <w:u w:val="single"/>
        </w:rPr>
        <w:lastRenderedPageBreak/>
        <w:t>Family diversity</w:t>
      </w:r>
    </w:p>
    <w:p w:rsidR="00461BF3" w:rsidRDefault="00461BF3" w:rsidP="00461BF3">
      <w:r>
        <w:tab/>
      </w:r>
    </w:p>
    <w:p w:rsidR="00461BF3" w:rsidRDefault="00461BF3" w:rsidP="00461BF3">
      <w:r>
        <w:tab/>
        <w:t>Today there are many different forms of families and households in British society. Using pages 134-135, complete the following exercise.</w:t>
      </w:r>
    </w:p>
    <w:p w:rsidR="00461BF3" w:rsidRDefault="00461BF3" w:rsidP="00461BF3"/>
    <w:tbl>
      <w:tblPr>
        <w:tblStyle w:val="TableGrid"/>
        <w:tblW w:w="0" w:type="auto"/>
        <w:tblLook w:val="04A0"/>
      </w:tblPr>
      <w:tblGrid>
        <w:gridCol w:w="3080"/>
        <w:gridCol w:w="3081"/>
        <w:gridCol w:w="3081"/>
      </w:tblGrid>
      <w:tr w:rsidR="00461BF3" w:rsidTr="00461BF3">
        <w:tc>
          <w:tcPr>
            <w:tcW w:w="3080" w:type="dxa"/>
          </w:tcPr>
          <w:p w:rsidR="00461BF3" w:rsidRPr="00461BF3" w:rsidRDefault="00461BF3" w:rsidP="00461BF3">
            <w:pPr>
              <w:jc w:val="center"/>
              <w:rPr>
                <w:b/>
              </w:rPr>
            </w:pPr>
            <w:r>
              <w:rPr>
                <w:b/>
              </w:rPr>
              <w:t>Picture of family form</w:t>
            </w:r>
          </w:p>
        </w:tc>
        <w:tc>
          <w:tcPr>
            <w:tcW w:w="3081" w:type="dxa"/>
          </w:tcPr>
          <w:p w:rsidR="00461BF3" w:rsidRPr="00461BF3" w:rsidRDefault="00461BF3" w:rsidP="00461BF3">
            <w:pPr>
              <w:jc w:val="center"/>
              <w:rPr>
                <w:b/>
              </w:rPr>
            </w:pPr>
            <w:r>
              <w:rPr>
                <w:b/>
              </w:rPr>
              <w:t>Type of family</w:t>
            </w:r>
          </w:p>
        </w:tc>
        <w:tc>
          <w:tcPr>
            <w:tcW w:w="3081" w:type="dxa"/>
          </w:tcPr>
          <w:p w:rsidR="00461BF3" w:rsidRPr="00461BF3" w:rsidRDefault="00461BF3" w:rsidP="00461BF3">
            <w:pPr>
              <w:jc w:val="center"/>
              <w:rPr>
                <w:b/>
              </w:rPr>
            </w:pPr>
            <w:r>
              <w:rPr>
                <w:b/>
              </w:rPr>
              <w:t>Definition of family</w:t>
            </w: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339850" cy="1028700"/>
                  <wp:effectExtent l="19050" t="0" r="0" b="0"/>
                  <wp:docPr id="13" name="Picture 13" descr="Go to fullsize 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 to fullsize image">
                            <a:hlinkClick r:id="rId12"/>
                          </pic:cNvPr>
                          <pic:cNvPicPr>
                            <a:picLocks noChangeAspect="1" noChangeArrowheads="1"/>
                          </pic:cNvPicPr>
                        </pic:nvPicPr>
                        <pic:blipFill>
                          <a:blip r:embed="rId13"/>
                          <a:srcRect/>
                          <a:stretch>
                            <a:fillRect/>
                          </a:stretch>
                        </pic:blipFill>
                        <pic:spPr bwMode="auto">
                          <a:xfrm>
                            <a:off x="0" y="0"/>
                            <a:ext cx="1339850" cy="10287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390650" cy="1066800"/>
                  <wp:effectExtent l="19050" t="0" r="0" b="0"/>
                  <wp:docPr id="16" name="Picture 16" descr="Go to fullsize 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 to fullsize image">
                            <a:hlinkClick r:id="rId14"/>
                          </pic:cNvPr>
                          <pic:cNvPicPr>
                            <a:picLocks noChangeAspect="1" noChangeArrowheads="1"/>
                          </pic:cNvPicPr>
                        </pic:nvPicPr>
                        <pic:blipFill>
                          <a:blip r:embed="rId15"/>
                          <a:srcRect/>
                          <a:stretch>
                            <a:fillRect/>
                          </a:stretch>
                        </pic:blipFill>
                        <pic:spPr bwMode="auto">
                          <a:xfrm>
                            <a:off x="0" y="0"/>
                            <a:ext cx="1390650" cy="10668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485900" cy="1130300"/>
                  <wp:effectExtent l="19050" t="0" r="0" b="0"/>
                  <wp:docPr id="19" name="Picture 19" descr="Go to fullsize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o to fullsize image">
                            <a:hlinkClick r:id="rId16"/>
                          </pic:cNvPr>
                          <pic:cNvPicPr>
                            <a:picLocks noChangeAspect="1" noChangeArrowheads="1"/>
                          </pic:cNvPicPr>
                        </pic:nvPicPr>
                        <pic:blipFill>
                          <a:blip r:embed="rId17"/>
                          <a:srcRect/>
                          <a:stretch>
                            <a:fillRect/>
                          </a:stretch>
                        </pic:blipFill>
                        <pic:spPr bwMode="auto">
                          <a:xfrm>
                            <a:off x="0" y="0"/>
                            <a:ext cx="1485900" cy="11303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339850" cy="1054100"/>
                  <wp:effectExtent l="19050" t="0" r="0" b="0"/>
                  <wp:docPr id="22" name="Picture 22" descr="Go to fullsize 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o to fullsize image">
                            <a:hlinkClick r:id="rId18"/>
                          </pic:cNvPr>
                          <pic:cNvPicPr>
                            <a:picLocks noChangeAspect="1" noChangeArrowheads="1"/>
                          </pic:cNvPicPr>
                        </pic:nvPicPr>
                        <pic:blipFill>
                          <a:blip r:embed="rId19"/>
                          <a:srcRect/>
                          <a:stretch>
                            <a:fillRect/>
                          </a:stretch>
                        </pic:blipFill>
                        <pic:spPr bwMode="auto">
                          <a:xfrm>
                            <a:off x="0" y="0"/>
                            <a:ext cx="1339850" cy="10541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384300" cy="1244600"/>
                  <wp:effectExtent l="19050" t="0" r="6350" b="0"/>
                  <wp:docPr id="25" name="Picture 25" descr="Go to fullsize 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o to fullsize image">
                            <a:hlinkClick r:id="rId20"/>
                          </pic:cNvPr>
                          <pic:cNvPicPr>
                            <a:picLocks noChangeAspect="1" noChangeArrowheads="1"/>
                          </pic:cNvPicPr>
                        </pic:nvPicPr>
                        <pic:blipFill>
                          <a:blip r:embed="rId21"/>
                          <a:srcRect/>
                          <a:stretch>
                            <a:fillRect/>
                          </a:stretch>
                        </pic:blipFill>
                        <pic:spPr bwMode="auto">
                          <a:xfrm>
                            <a:off x="0" y="0"/>
                            <a:ext cx="1384300" cy="12446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276350" cy="1079500"/>
                  <wp:effectExtent l="19050" t="0" r="0" b="0"/>
                  <wp:docPr id="28" name="Picture 28" descr="Go to fullsize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o to fullsize image">
                            <a:hlinkClick r:id="rId22"/>
                          </pic:cNvPr>
                          <pic:cNvPicPr>
                            <a:picLocks noChangeAspect="1" noChangeArrowheads="1"/>
                          </pic:cNvPicPr>
                        </pic:nvPicPr>
                        <pic:blipFill>
                          <a:blip r:embed="rId23"/>
                          <a:srcRect/>
                          <a:stretch>
                            <a:fillRect/>
                          </a:stretch>
                        </pic:blipFill>
                        <pic:spPr bwMode="auto">
                          <a:xfrm>
                            <a:off x="0" y="0"/>
                            <a:ext cx="1276350" cy="10795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bl>
    <w:p w:rsidR="00461BF3" w:rsidRDefault="00461BF3" w:rsidP="00461BF3"/>
    <w:p w:rsidR="006D086F" w:rsidRDefault="006D086F" w:rsidP="00461BF3">
      <w:pPr>
        <w:rPr>
          <w:b/>
          <w:u w:val="single"/>
        </w:rPr>
      </w:pPr>
    </w:p>
    <w:p w:rsidR="00461BF3" w:rsidRDefault="00461BF3" w:rsidP="00461BF3">
      <w:pPr>
        <w:rPr>
          <w:b/>
          <w:u w:val="single"/>
        </w:rPr>
      </w:pPr>
      <w:r>
        <w:rPr>
          <w:b/>
          <w:u w:val="single"/>
        </w:rPr>
        <w:lastRenderedPageBreak/>
        <w:t>Types of marriage</w:t>
      </w:r>
    </w:p>
    <w:p w:rsidR="00461BF3" w:rsidRPr="00461BF3" w:rsidRDefault="00461BF3" w:rsidP="00461BF3">
      <w:r>
        <w:tab/>
        <w:t>Using page 135, fill out the table below to show the different forms of marriages.</w:t>
      </w:r>
    </w:p>
    <w:p w:rsidR="00461BF3" w:rsidRDefault="00461BF3" w:rsidP="00461BF3">
      <w:pPr>
        <w:rPr>
          <w:b/>
          <w:u w:val="single"/>
        </w:rPr>
      </w:pPr>
    </w:p>
    <w:tbl>
      <w:tblPr>
        <w:tblStyle w:val="TableGrid"/>
        <w:tblW w:w="0" w:type="auto"/>
        <w:tblLook w:val="04A0"/>
      </w:tblPr>
      <w:tblGrid>
        <w:gridCol w:w="3080"/>
        <w:gridCol w:w="3081"/>
        <w:gridCol w:w="3081"/>
      </w:tblGrid>
      <w:tr w:rsidR="00461BF3" w:rsidTr="00461BF3">
        <w:tc>
          <w:tcPr>
            <w:tcW w:w="3080" w:type="dxa"/>
          </w:tcPr>
          <w:p w:rsidR="00461BF3" w:rsidRPr="00461BF3" w:rsidRDefault="00461BF3" w:rsidP="00461BF3">
            <w:pPr>
              <w:jc w:val="center"/>
              <w:rPr>
                <w:b/>
              </w:rPr>
            </w:pPr>
            <w:r>
              <w:rPr>
                <w:b/>
              </w:rPr>
              <w:t>Picture of marriage type</w:t>
            </w:r>
          </w:p>
        </w:tc>
        <w:tc>
          <w:tcPr>
            <w:tcW w:w="3081" w:type="dxa"/>
          </w:tcPr>
          <w:p w:rsidR="00461BF3" w:rsidRPr="00461BF3" w:rsidRDefault="00461BF3" w:rsidP="00461BF3">
            <w:pPr>
              <w:jc w:val="center"/>
              <w:rPr>
                <w:b/>
              </w:rPr>
            </w:pPr>
            <w:r>
              <w:rPr>
                <w:b/>
              </w:rPr>
              <w:t>Name of family type</w:t>
            </w:r>
          </w:p>
        </w:tc>
        <w:tc>
          <w:tcPr>
            <w:tcW w:w="3081" w:type="dxa"/>
          </w:tcPr>
          <w:p w:rsidR="00461BF3" w:rsidRPr="00461BF3" w:rsidRDefault="00461BF3" w:rsidP="00461BF3">
            <w:pPr>
              <w:jc w:val="center"/>
              <w:rPr>
                <w:b/>
              </w:rPr>
            </w:pPr>
            <w:r>
              <w:rPr>
                <w:b/>
              </w:rPr>
              <w:t>Definition of family life</w:t>
            </w:r>
          </w:p>
        </w:tc>
      </w:tr>
      <w:tr w:rsidR="00461BF3" w:rsidRPr="00461BF3" w:rsidTr="00461BF3">
        <w:tc>
          <w:tcPr>
            <w:tcW w:w="3080" w:type="dxa"/>
          </w:tcPr>
          <w:p w:rsidR="00461BF3" w:rsidRPr="00461BF3" w:rsidRDefault="00461BF3" w:rsidP="00461BF3">
            <w:pPr>
              <w:jc w:val="center"/>
            </w:pPr>
            <w:r>
              <w:rPr>
                <w:rFonts w:ascii="Arial" w:hAnsi="Arial" w:cs="Arial"/>
                <w:noProof/>
                <w:color w:val="0000DE"/>
                <w:sz w:val="20"/>
                <w:szCs w:val="20"/>
                <w:lang w:eastAsia="en-GB"/>
              </w:rPr>
              <w:drawing>
                <wp:inline distT="0" distB="0" distL="0" distR="0">
                  <wp:extent cx="1435100" cy="1028700"/>
                  <wp:effectExtent l="19050" t="0" r="0" b="0"/>
                  <wp:docPr id="31" name="Picture 31" descr="Go to fullsize 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o to fullsize image">
                            <a:hlinkClick r:id="rId24"/>
                          </pic:cNvPr>
                          <pic:cNvPicPr>
                            <a:picLocks noChangeAspect="1" noChangeArrowheads="1"/>
                          </pic:cNvPicPr>
                        </pic:nvPicPr>
                        <pic:blipFill>
                          <a:blip r:embed="rId25"/>
                          <a:srcRect/>
                          <a:stretch>
                            <a:fillRect/>
                          </a:stretch>
                        </pic:blipFill>
                        <pic:spPr bwMode="auto">
                          <a:xfrm>
                            <a:off x="0" y="0"/>
                            <a:ext cx="1435100" cy="1028700"/>
                          </a:xfrm>
                          <a:prstGeom prst="rect">
                            <a:avLst/>
                          </a:prstGeom>
                          <a:noFill/>
                          <a:ln w="9525">
                            <a:noFill/>
                            <a:miter lim="800000"/>
                            <a:headEnd/>
                            <a:tailEnd/>
                          </a:ln>
                        </pic:spPr>
                      </pic:pic>
                    </a:graphicData>
                  </a:graphic>
                </wp:inline>
              </w:drawing>
            </w:r>
          </w:p>
        </w:tc>
        <w:tc>
          <w:tcPr>
            <w:tcW w:w="3081" w:type="dxa"/>
          </w:tcPr>
          <w:p w:rsidR="00461BF3" w:rsidRPr="00461BF3" w:rsidRDefault="00461BF3" w:rsidP="00461BF3">
            <w:pPr>
              <w:jc w:val="center"/>
            </w:pPr>
          </w:p>
        </w:tc>
        <w:tc>
          <w:tcPr>
            <w:tcW w:w="3081" w:type="dxa"/>
          </w:tcPr>
          <w:p w:rsidR="00461BF3" w:rsidRPr="00461BF3" w:rsidRDefault="00461BF3" w:rsidP="00461BF3">
            <w:pPr>
              <w:jc w:val="center"/>
            </w:pPr>
          </w:p>
        </w:tc>
      </w:tr>
      <w:tr w:rsidR="00461BF3" w:rsidRPr="00461BF3" w:rsidTr="00461BF3">
        <w:tc>
          <w:tcPr>
            <w:tcW w:w="3080" w:type="dxa"/>
          </w:tcPr>
          <w:p w:rsidR="00461BF3" w:rsidRPr="00461BF3" w:rsidRDefault="00461BF3" w:rsidP="00461BF3">
            <w:pPr>
              <w:jc w:val="center"/>
            </w:pPr>
            <w:r>
              <w:rPr>
                <w:rFonts w:ascii="Arial" w:hAnsi="Arial" w:cs="Arial"/>
                <w:noProof/>
                <w:color w:val="0000DE"/>
                <w:sz w:val="20"/>
                <w:szCs w:val="20"/>
                <w:lang w:eastAsia="en-GB"/>
              </w:rPr>
              <w:drawing>
                <wp:inline distT="0" distB="0" distL="0" distR="0">
                  <wp:extent cx="1346200" cy="1016000"/>
                  <wp:effectExtent l="19050" t="0" r="6350" b="0"/>
                  <wp:docPr id="34" name="Picture 34" descr="Go to fullsize imag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Go to fullsize image">
                            <a:hlinkClick r:id="rId26"/>
                          </pic:cNvPr>
                          <pic:cNvPicPr>
                            <a:picLocks noChangeAspect="1" noChangeArrowheads="1"/>
                          </pic:cNvPicPr>
                        </pic:nvPicPr>
                        <pic:blipFill>
                          <a:blip r:embed="rId27"/>
                          <a:srcRect/>
                          <a:stretch>
                            <a:fillRect/>
                          </a:stretch>
                        </pic:blipFill>
                        <pic:spPr bwMode="auto">
                          <a:xfrm>
                            <a:off x="0" y="0"/>
                            <a:ext cx="1346200" cy="1016000"/>
                          </a:xfrm>
                          <a:prstGeom prst="rect">
                            <a:avLst/>
                          </a:prstGeom>
                          <a:noFill/>
                          <a:ln w="9525">
                            <a:noFill/>
                            <a:miter lim="800000"/>
                            <a:headEnd/>
                            <a:tailEnd/>
                          </a:ln>
                        </pic:spPr>
                      </pic:pic>
                    </a:graphicData>
                  </a:graphic>
                </wp:inline>
              </w:drawing>
            </w:r>
          </w:p>
        </w:tc>
        <w:tc>
          <w:tcPr>
            <w:tcW w:w="3081" w:type="dxa"/>
          </w:tcPr>
          <w:p w:rsidR="00461BF3" w:rsidRPr="00461BF3" w:rsidRDefault="00461BF3" w:rsidP="00461BF3">
            <w:pPr>
              <w:jc w:val="center"/>
            </w:pPr>
          </w:p>
        </w:tc>
        <w:tc>
          <w:tcPr>
            <w:tcW w:w="3081" w:type="dxa"/>
          </w:tcPr>
          <w:p w:rsidR="00461BF3" w:rsidRPr="00461BF3" w:rsidRDefault="00461BF3" w:rsidP="00461BF3">
            <w:pPr>
              <w:jc w:val="center"/>
            </w:pPr>
          </w:p>
        </w:tc>
      </w:tr>
      <w:tr w:rsidR="00461BF3" w:rsidRPr="00461BF3" w:rsidTr="00461BF3">
        <w:tc>
          <w:tcPr>
            <w:tcW w:w="3080" w:type="dxa"/>
          </w:tcPr>
          <w:p w:rsidR="00461BF3" w:rsidRPr="00461BF3" w:rsidRDefault="00461BF3" w:rsidP="00461BF3">
            <w:pPr>
              <w:jc w:val="center"/>
            </w:pPr>
            <w:r>
              <w:rPr>
                <w:rFonts w:ascii="Arial" w:hAnsi="Arial" w:cs="Arial"/>
                <w:noProof/>
                <w:color w:val="0000DE"/>
                <w:sz w:val="20"/>
                <w:szCs w:val="20"/>
                <w:lang w:eastAsia="en-GB"/>
              </w:rPr>
              <w:drawing>
                <wp:inline distT="0" distB="0" distL="0" distR="0">
                  <wp:extent cx="1365250" cy="889000"/>
                  <wp:effectExtent l="19050" t="0" r="6350" b="0"/>
                  <wp:docPr id="37" name="Picture 37" descr="Go to fullsize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o to fullsize image">
                            <a:hlinkClick r:id="rId28"/>
                          </pic:cNvPr>
                          <pic:cNvPicPr>
                            <a:picLocks noChangeAspect="1" noChangeArrowheads="1"/>
                          </pic:cNvPicPr>
                        </pic:nvPicPr>
                        <pic:blipFill>
                          <a:blip r:embed="rId29"/>
                          <a:srcRect/>
                          <a:stretch>
                            <a:fillRect/>
                          </a:stretch>
                        </pic:blipFill>
                        <pic:spPr bwMode="auto">
                          <a:xfrm>
                            <a:off x="0" y="0"/>
                            <a:ext cx="1365250" cy="889000"/>
                          </a:xfrm>
                          <a:prstGeom prst="rect">
                            <a:avLst/>
                          </a:prstGeom>
                          <a:noFill/>
                          <a:ln w="9525">
                            <a:noFill/>
                            <a:miter lim="800000"/>
                            <a:headEnd/>
                            <a:tailEnd/>
                          </a:ln>
                        </pic:spPr>
                      </pic:pic>
                    </a:graphicData>
                  </a:graphic>
                </wp:inline>
              </w:drawing>
            </w:r>
          </w:p>
        </w:tc>
        <w:tc>
          <w:tcPr>
            <w:tcW w:w="3081" w:type="dxa"/>
          </w:tcPr>
          <w:p w:rsidR="00461BF3" w:rsidRPr="00461BF3" w:rsidRDefault="00461BF3" w:rsidP="00461BF3">
            <w:pPr>
              <w:jc w:val="center"/>
            </w:pPr>
          </w:p>
        </w:tc>
        <w:tc>
          <w:tcPr>
            <w:tcW w:w="3081" w:type="dxa"/>
          </w:tcPr>
          <w:p w:rsidR="00461BF3" w:rsidRPr="00461BF3" w:rsidRDefault="00461BF3" w:rsidP="00461BF3">
            <w:pPr>
              <w:jc w:val="center"/>
            </w:pPr>
          </w:p>
        </w:tc>
      </w:tr>
      <w:tr w:rsidR="00461BF3" w:rsidRPr="00461BF3" w:rsidTr="00461BF3">
        <w:tc>
          <w:tcPr>
            <w:tcW w:w="3080" w:type="dxa"/>
          </w:tcPr>
          <w:p w:rsidR="00461BF3" w:rsidRPr="00461BF3" w:rsidRDefault="00461BF3" w:rsidP="00461BF3">
            <w:pPr>
              <w:jc w:val="center"/>
            </w:pPr>
            <w:r>
              <w:rPr>
                <w:rFonts w:ascii="Arial" w:hAnsi="Arial" w:cs="Arial"/>
                <w:noProof/>
                <w:color w:val="0000DE"/>
                <w:sz w:val="20"/>
                <w:szCs w:val="20"/>
                <w:lang w:eastAsia="en-GB"/>
              </w:rPr>
              <w:drawing>
                <wp:inline distT="0" distB="0" distL="0" distR="0">
                  <wp:extent cx="1352550" cy="1054100"/>
                  <wp:effectExtent l="19050" t="0" r="0" b="0"/>
                  <wp:docPr id="40" name="Picture 40" descr="Go to fullsize 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o to fullsize image">
                            <a:hlinkClick r:id="rId30"/>
                          </pic:cNvPr>
                          <pic:cNvPicPr>
                            <a:picLocks noChangeAspect="1" noChangeArrowheads="1"/>
                          </pic:cNvPicPr>
                        </pic:nvPicPr>
                        <pic:blipFill>
                          <a:blip r:embed="rId31"/>
                          <a:srcRect/>
                          <a:stretch>
                            <a:fillRect/>
                          </a:stretch>
                        </pic:blipFill>
                        <pic:spPr bwMode="auto">
                          <a:xfrm>
                            <a:off x="0" y="0"/>
                            <a:ext cx="1352550" cy="1054100"/>
                          </a:xfrm>
                          <a:prstGeom prst="rect">
                            <a:avLst/>
                          </a:prstGeom>
                          <a:noFill/>
                          <a:ln w="9525">
                            <a:noFill/>
                            <a:miter lim="800000"/>
                            <a:headEnd/>
                            <a:tailEnd/>
                          </a:ln>
                        </pic:spPr>
                      </pic:pic>
                    </a:graphicData>
                  </a:graphic>
                </wp:inline>
              </w:drawing>
            </w:r>
          </w:p>
        </w:tc>
        <w:tc>
          <w:tcPr>
            <w:tcW w:w="3081" w:type="dxa"/>
          </w:tcPr>
          <w:p w:rsidR="00461BF3" w:rsidRPr="00461BF3" w:rsidRDefault="00461BF3" w:rsidP="00461BF3">
            <w:pPr>
              <w:jc w:val="center"/>
            </w:pPr>
          </w:p>
        </w:tc>
        <w:tc>
          <w:tcPr>
            <w:tcW w:w="3081" w:type="dxa"/>
          </w:tcPr>
          <w:p w:rsidR="00461BF3" w:rsidRPr="00461BF3" w:rsidRDefault="00461BF3" w:rsidP="00461BF3">
            <w:pPr>
              <w:jc w:val="center"/>
            </w:pPr>
          </w:p>
        </w:tc>
      </w:tr>
      <w:tr w:rsidR="00461BF3" w:rsidTr="00461BF3">
        <w:tc>
          <w:tcPr>
            <w:tcW w:w="3080" w:type="dxa"/>
          </w:tcPr>
          <w:p w:rsidR="00461BF3" w:rsidRDefault="00461BF3" w:rsidP="00461BF3">
            <w:pPr>
              <w:jc w:val="center"/>
            </w:pPr>
            <w:r>
              <w:rPr>
                <w:rFonts w:ascii="Arial" w:hAnsi="Arial" w:cs="Arial"/>
                <w:noProof/>
                <w:color w:val="0000DE"/>
                <w:sz w:val="20"/>
                <w:szCs w:val="20"/>
                <w:lang w:eastAsia="en-GB"/>
              </w:rPr>
              <w:drawing>
                <wp:inline distT="0" distB="0" distL="0" distR="0">
                  <wp:extent cx="1384300" cy="1028700"/>
                  <wp:effectExtent l="19050" t="0" r="6350" b="0"/>
                  <wp:docPr id="43" name="Picture 43" descr="Go to fullsize im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o to fullsize image">
                            <a:hlinkClick r:id="rId32"/>
                          </pic:cNvPr>
                          <pic:cNvPicPr>
                            <a:picLocks noChangeAspect="1" noChangeArrowheads="1"/>
                          </pic:cNvPicPr>
                        </pic:nvPicPr>
                        <pic:blipFill>
                          <a:blip r:embed="rId33"/>
                          <a:srcRect/>
                          <a:stretch>
                            <a:fillRect/>
                          </a:stretch>
                        </pic:blipFill>
                        <pic:spPr bwMode="auto">
                          <a:xfrm>
                            <a:off x="0" y="0"/>
                            <a:ext cx="1384300" cy="1028700"/>
                          </a:xfrm>
                          <a:prstGeom prst="rect">
                            <a:avLst/>
                          </a:prstGeom>
                          <a:noFill/>
                          <a:ln w="9525">
                            <a:noFill/>
                            <a:miter lim="800000"/>
                            <a:headEnd/>
                            <a:tailEnd/>
                          </a:ln>
                        </pic:spPr>
                      </pic:pic>
                    </a:graphicData>
                  </a:graphic>
                </wp:inline>
              </w:drawing>
            </w:r>
          </w:p>
        </w:tc>
        <w:tc>
          <w:tcPr>
            <w:tcW w:w="3081" w:type="dxa"/>
          </w:tcPr>
          <w:p w:rsidR="00461BF3" w:rsidRDefault="00461BF3" w:rsidP="00461BF3">
            <w:pPr>
              <w:jc w:val="center"/>
            </w:pPr>
          </w:p>
        </w:tc>
        <w:tc>
          <w:tcPr>
            <w:tcW w:w="3081" w:type="dxa"/>
          </w:tcPr>
          <w:p w:rsidR="00461BF3" w:rsidRDefault="00461BF3" w:rsidP="00461BF3">
            <w:pPr>
              <w:jc w:val="center"/>
            </w:pPr>
          </w:p>
        </w:tc>
      </w:tr>
    </w:tbl>
    <w:p w:rsidR="00461BF3" w:rsidRDefault="00461BF3" w:rsidP="00461BF3"/>
    <w:p w:rsidR="00461BF3" w:rsidRDefault="00461BF3" w:rsidP="00461BF3"/>
    <w:p w:rsidR="00461BF3" w:rsidRDefault="00461BF3" w:rsidP="00461BF3"/>
    <w:p w:rsidR="00461BF3" w:rsidRDefault="00461BF3" w:rsidP="00461BF3"/>
    <w:p w:rsidR="00461BF3" w:rsidRDefault="00461BF3" w:rsidP="00461BF3"/>
    <w:p w:rsidR="00461BF3" w:rsidRDefault="00461BF3" w:rsidP="00461BF3"/>
    <w:p w:rsidR="00461BF3" w:rsidRDefault="00461BF3" w:rsidP="00461BF3"/>
    <w:p w:rsidR="00461BF3" w:rsidRDefault="00461BF3" w:rsidP="00461BF3"/>
    <w:p w:rsidR="00461BF3" w:rsidRDefault="00461BF3" w:rsidP="00461BF3">
      <w:pPr>
        <w:rPr>
          <w:b/>
          <w:u w:val="single"/>
        </w:rPr>
      </w:pPr>
      <w:r>
        <w:rPr>
          <w:b/>
          <w:u w:val="single"/>
        </w:rPr>
        <w:lastRenderedPageBreak/>
        <w:t>The conventional nuclear family</w:t>
      </w:r>
    </w:p>
    <w:p w:rsidR="00461BF3" w:rsidRDefault="00461BF3" w:rsidP="00461BF3">
      <w:r>
        <w:tab/>
        <w:t>Complete the wordsearch below by finding four main features of the nuclear family, finally fill in the hidden message to summarise what the nuclear family is.</w:t>
      </w:r>
    </w:p>
    <w:p w:rsidR="00461BF3" w:rsidRDefault="00461BF3" w:rsidP="00461BF3"/>
    <w:p w:rsidR="00461BF3" w:rsidRDefault="00461BF3" w:rsidP="00461BF3">
      <w:pPr>
        <w:jc w:val="center"/>
      </w:pPr>
      <w:r>
        <w:rPr>
          <w:rFonts w:ascii="Arial" w:hAnsi="Arial" w:cs="Arial"/>
          <w:noProof/>
          <w:color w:val="0000DE"/>
          <w:sz w:val="20"/>
          <w:szCs w:val="20"/>
          <w:lang w:eastAsia="en-GB"/>
        </w:rPr>
        <w:drawing>
          <wp:inline distT="0" distB="0" distL="0" distR="0">
            <wp:extent cx="736600" cy="1193800"/>
            <wp:effectExtent l="19050" t="0" r="6350" b="0"/>
            <wp:docPr id="46" name="Picture 46" descr="Go to fullsize im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o to fullsize image">
                      <a:hlinkClick r:id="rId34"/>
                    </pic:cNvPr>
                    <pic:cNvPicPr>
                      <a:picLocks noChangeAspect="1" noChangeArrowheads="1"/>
                    </pic:cNvPicPr>
                  </pic:nvPicPr>
                  <pic:blipFill>
                    <a:blip r:embed="rId35"/>
                    <a:srcRect/>
                    <a:stretch>
                      <a:fillRect/>
                    </a:stretch>
                  </pic:blipFill>
                  <pic:spPr bwMode="auto">
                    <a:xfrm>
                      <a:off x="0" y="0"/>
                      <a:ext cx="736600" cy="1193800"/>
                    </a:xfrm>
                    <a:prstGeom prst="rect">
                      <a:avLst/>
                    </a:prstGeom>
                    <a:noFill/>
                    <a:ln w="9525">
                      <a:noFill/>
                      <a:miter lim="800000"/>
                      <a:headEnd/>
                      <a:tailEnd/>
                    </a:ln>
                  </pic:spPr>
                </pic:pic>
              </a:graphicData>
            </a:graphic>
          </wp:inline>
        </w:drawing>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N D T H E N U C L E A R F A M R</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I E E L Y I S M A D E U P O U F</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A M R I U M D A D A N D D O E P</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E N D D R E N T C H I L B D R E</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N D G S L R Q V N G I A D T G J</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B B F W O I A P R V L C E R N A</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R R H R C L H M K F N F H J K N</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S G I E C P E C O H S B D R Z X</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T Q B H V U N N N M C E V K R V</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T M J J U U O P U W P N I V M G</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F L G K S I Y M R P O C K X L B</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D G E Y S R A H Y X C K W N F G</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Z N N I T N P S Z E X K L P T U</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T M V U D U U Q T Z G G A A X K</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N I Y A A P S E A T A I P F H P</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8"/>
          <w:szCs w:val="28"/>
          <w:lang w:eastAsia="en-GB"/>
        </w:rPr>
      </w:pPr>
      <w:r w:rsidRPr="00461BF3">
        <w:rPr>
          <w:rFonts w:ascii="Courier New" w:eastAsia="Times New Roman" w:hAnsi="Courier New" w:cs="Courier New"/>
          <w:b/>
          <w:sz w:val="28"/>
          <w:szCs w:val="28"/>
          <w:lang w:eastAsia="en-GB"/>
        </w:rPr>
        <w:t>D S D I T F G W Y G N D E Q I Y</w:t>
      </w:r>
    </w:p>
    <w:p w:rsidR="00461BF3" w:rsidRDefault="00461BF3" w:rsidP="00461BF3">
      <w:pPr>
        <w:spacing w:after="0" w:line="240" w:lineRule="auto"/>
        <w:rPr>
          <w:rFonts w:ascii="Times New Roman" w:eastAsia="Times New Roman" w:hAnsi="Times New Roman" w:cs="Times New Roman"/>
          <w:sz w:val="24"/>
          <w:szCs w:val="24"/>
          <w:lang w:eastAsia="en-GB"/>
        </w:rPr>
      </w:pPr>
    </w:p>
    <w:p w:rsidR="00461BF3" w:rsidRPr="00461BF3" w:rsidRDefault="00461BF3" w:rsidP="00461BF3">
      <w:pPr>
        <w:spacing w:after="0" w:line="240" w:lineRule="auto"/>
        <w:rPr>
          <w:rFonts w:ascii="Times New Roman" w:eastAsia="Times New Roman" w:hAnsi="Times New Roman" w:cs="Times New Roman"/>
          <w:sz w:val="24"/>
          <w:szCs w:val="24"/>
          <w:lang w:eastAsia="en-GB"/>
        </w:rPr>
      </w:pP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en-GB"/>
        </w:rPr>
      </w:pPr>
      <w:r w:rsidRPr="00461BF3">
        <w:rPr>
          <w:rFonts w:ascii="Courier New" w:eastAsia="Times New Roman" w:hAnsi="Courier New" w:cs="Courier New"/>
          <w:sz w:val="20"/>
          <w:szCs w:val="20"/>
          <w:lang w:eastAsia="en-GB"/>
        </w:rPr>
        <w:t>__ __ __   __ __ __ __ __ __ __   __ __ __ __ __ __   __ __   __ __ __ __</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en-GB"/>
        </w:rPr>
      </w:pPr>
    </w:p>
    <w:p w:rsid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en-GB"/>
        </w:rPr>
      </w:pPr>
      <w:r w:rsidRPr="00461BF3">
        <w:rPr>
          <w:rFonts w:ascii="Courier New" w:eastAsia="Times New Roman" w:hAnsi="Courier New" w:cs="Courier New"/>
          <w:sz w:val="20"/>
          <w:szCs w:val="20"/>
          <w:lang w:eastAsia="en-GB"/>
        </w:rPr>
        <w:t xml:space="preserve">__ __   __ __   __   __ __ __   __ __ __   __ __ __ </w:t>
      </w:r>
    </w:p>
    <w:p w:rsid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en-GB"/>
        </w:rPr>
      </w:pPr>
      <w:r w:rsidRPr="00461BF3">
        <w:rPr>
          <w:rFonts w:ascii="Courier New" w:eastAsia="Times New Roman" w:hAnsi="Courier New" w:cs="Courier New"/>
          <w:sz w:val="20"/>
          <w:szCs w:val="20"/>
          <w:lang w:eastAsia="en-GB"/>
        </w:rPr>
        <w:t xml:space="preserve">  </w:t>
      </w:r>
    </w:p>
    <w:p w:rsidR="00461BF3" w:rsidRPr="00461BF3" w:rsidRDefault="00461BF3" w:rsidP="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en-GB"/>
        </w:rPr>
      </w:pPr>
      <w:r w:rsidRPr="00461BF3">
        <w:rPr>
          <w:rFonts w:ascii="Courier New" w:eastAsia="Times New Roman" w:hAnsi="Courier New" w:cs="Courier New"/>
          <w:sz w:val="20"/>
          <w:szCs w:val="20"/>
          <w:lang w:eastAsia="en-GB"/>
        </w:rPr>
        <w:t>__ __ __ __ __ __ __ __ __</w:t>
      </w:r>
      <w:r>
        <w:rPr>
          <w:rFonts w:ascii="Courier New" w:eastAsia="Times New Roman" w:hAnsi="Courier New" w:cs="Courier New"/>
          <w:sz w:val="20"/>
          <w:szCs w:val="20"/>
          <w:lang w:eastAsia="en-GB"/>
        </w:rPr>
        <w:t xml:space="preserve">  </w:t>
      </w:r>
      <w:r w:rsidRPr="00461BF3">
        <w:rPr>
          <w:rFonts w:ascii="Courier New" w:eastAsia="Times New Roman" w:hAnsi="Courier New" w:cs="Courier New"/>
          <w:sz w:val="20"/>
          <w:szCs w:val="20"/>
          <w:lang w:eastAsia="en-GB"/>
        </w:rPr>
        <w:t>__ __ __ __ __ __ __ __</w:t>
      </w:r>
    </w:p>
    <w:p w:rsidR="00461BF3" w:rsidRDefault="00461BF3" w:rsidP="00461BF3">
      <w:pPr>
        <w:jc w:val="center"/>
      </w:pPr>
    </w:p>
    <w:p w:rsidR="006D086F" w:rsidRDefault="006D086F" w:rsidP="00461BF3">
      <w:pPr>
        <w:jc w:val="center"/>
      </w:pPr>
    </w:p>
    <w:p w:rsidR="006D086F" w:rsidRDefault="006D086F" w:rsidP="00461BF3">
      <w:pPr>
        <w:jc w:val="center"/>
      </w:pPr>
    </w:p>
    <w:p w:rsidR="006D086F" w:rsidRDefault="006D086F" w:rsidP="00461BF3">
      <w:pPr>
        <w:jc w:val="center"/>
      </w:pPr>
    </w:p>
    <w:p w:rsidR="006D086F" w:rsidRDefault="006D086F" w:rsidP="00461BF3">
      <w:pPr>
        <w:jc w:val="center"/>
      </w:pPr>
    </w:p>
    <w:p w:rsidR="006D086F" w:rsidRDefault="006D086F" w:rsidP="00461BF3">
      <w:pPr>
        <w:jc w:val="center"/>
      </w:pPr>
    </w:p>
    <w:p w:rsidR="006D086F" w:rsidRDefault="006D086F" w:rsidP="006D086F">
      <w:pPr>
        <w:rPr>
          <w:b/>
          <w:u w:val="single"/>
        </w:rPr>
      </w:pPr>
      <w:r>
        <w:rPr>
          <w:b/>
          <w:u w:val="single"/>
        </w:rPr>
        <w:lastRenderedPageBreak/>
        <w:t>The domestic division of labour</w:t>
      </w:r>
    </w:p>
    <w:p w:rsidR="006D086F" w:rsidRDefault="006D086F" w:rsidP="006D086F">
      <w:r>
        <w:tab/>
        <w:t>Using pages 154-155 in the Blundell textbook fill out the means of the key words associated with the division of labour between husbands and wives.</w:t>
      </w:r>
    </w:p>
    <w:p w:rsidR="006D086F" w:rsidRDefault="006D086F" w:rsidP="006D086F"/>
    <w:p w:rsidR="006D086F" w:rsidRDefault="006D086F" w:rsidP="006D086F">
      <w:r>
        <w:t>The division of labour means __________________________________________________________</w:t>
      </w:r>
    </w:p>
    <w:p w:rsidR="006D086F" w:rsidRDefault="006D086F" w:rsidP="006D086F">
      <w:r>
        <w:t>_________________________________________________________________________________</w:t>
      </w:r>
    </w:p>
    <w:p w:rsidR="006D086F" w:rsidRDefault="006D086F" w:rsidP="006D086F"/>
    <w:p w:rsidR="006D086F" w:rsidRDefault="006D086F" w:rsidP="006D086F">
      <w:r>
        <w:t>Segregated conjugal role means _______________________________________________________</w:t>
      </w:r>
    </w:p>
    <w:p w:rsidR="006D086F" w:rsidRDefault="006D086F" w:rsidP="006D086F">
      <w:r>
        <w:t>_________________________________________________________________________________</w:t>
      </w:r>
    </w:p>
    <w:p w:rsidR="006D086F" w:rsidRDefault="006D086F" w:rsidP="006D086F"/>
    <w:p w:rsidR="006D086F" w:rsidRDefault="006D086F" w:rsidP="006D086F">
      <w:r>
        <w:t>Joint conjugal role means_____________________________________________________________</w:t>
      </w:r>
    </w:p>
    <w:p w:rsidR="006D086F" w:rsidRDefault="006D086F" w:rsidP="006D086F">
      <w:r>
        <w:t>__________________________________________________________________________________</w:t>
      </w:r>
    </w:p>
    <w:p w:rsidR="006D086F" w:rsidRDefault="006D086F" w:rsidP="006D086F"/>
    <w:p w:rsidR="006D086F" w:rsidRDefault="006D086F" w:rsidP="006D086F">
      <w:r>
        <w:t>Symmetrical family means ____________________________________________________________</w:t>
      </w:r>
    </w:p>
    <w:p w:rsidR="006D086F" w:rsidRDefault="006D086F" w:rsidP="006D086F">
      <w:r>
        <w:t>__________________________________________________________________________________</w:t>
      </w:r>
    </w:p>
    <w:p w:rsidR="006D086F" w:rsidRDefault="006D086F" w:rsidP="006D086F"/>
    <w:p w:rsidR="006D086F" w:rsidRDefault="006D086F" w:rsidP="006D086F">
      <w:r>
        <w:t>New man means ____________________________________________________________________</w:t>
      </w:r>
    </w:p>
    <w:p w:rsidR="006D086F" w:rsidRDefault="006D086F" w:rsidP="006D086F">
      <w:r>
        <w:t>_________________________________________________________________________________</w:t>
      </w:r>
    </w:p>
    <w:p w:rsidR="006D086F" w:rsidRDefault="006D086F" w:rsidP="006D086F">
      <w:r>
        <w:tab/>
      </w:r>
    </w:p>
    <w:p w:rsidR="006D086F" w:rsidRDefault="008778A2" w:rsidP="006D086F">
      <w:pPr>
        <w:ind w:firstLine="720"/>
      </w:pPr>
      <w:r>
        <w:rPr>
          <w:noProof/>
          <w:lang w:eastAsia="en-GB"/>
        </w:rPr>
        <w:pict>
          <v:oval id="_x0000_s1027" style="position:absolute;left:0;text-align:left;margin-left:261pt;margin-top:55.9pt;width:227pt;height:204pt;z-index:251659264"/>
        </w:pict>
      </w:r>
      <w:r>
        <w:rPr>
          <w:noProof/>
          <w:lang w:eastAsia="en-GB"/>
        </w:rPr>
        <w:pict>
          <v:oval id="_x0000_s1026" style="position:absolute;left:0;text-align:left;margin-left:-25pt;margin-top:55.9pt;width:227pt;height:204pt;z-index:251658240"/>
        </w:pict>
      </w:r>
      <w:r w:rsidR="006D086F">
        <w:t>Now, write a brief paragraph in the bubbles below to show the role of men and women in terms of what they did in the middle of the 19</w:t>
      </w:r>
      <w:r w:rsidR="006D086F" w:rsidRPr="006D086F">
        <w:rPr>
          <w:vertAlign w:val="superscript"/>
        </w:rPr>
        <w:t>th</w:t>
      </w:r>
      <w:r w:rsidR="006D086F">
        <w:t xml:space="preserve"> century and in more recent times (don’t forget to include Wilmott and Young and the feminists).</w:t>
      </w:r>
    </w:p>
    <w:p w:rsidR="006D086F" w:rsidRDefault="008778A2" w:rsidP="006D086F">
      <w:r>
        <w:rPr>
          <w:noProof/>
          <w:lang w:eastAsia="en-GB"/>
        </w:rPr>
        <w:pict>
          <v:shapetype id="_x0000_t202" coordsize="21600,21600" o:spt="202" path="m,l,21600r21600,l21600,xe">
            <v:stroke joinstyle="miter"/>
            <v:path gradientshapeok="t" o:connecttype="rect"/>
          </v:shapetype>
          <v:shape id="_x0000_s1029" type="#_x0000_t202" style="position:absolute;margin-left:319pt;margin-top:22.3pt;width:115.2pt;height:27.3pt;z-index:251662336;mso-width-relative:margin;mso-height-relative:margin" stroked="f">
            <v:textbox>
              <w:txbxContent>
                <w:p w:rsidR="006D086F" w:rsidRPr="006D086F" w:rsidRDefault="006D086F" w:rsidP="006D086F">
                  <w:pPr>
                    <w:jc w:val="center"/>
                    <w:rPr>
                      <w:b/>
                    </w:rPr>
                  </w:pPr>
                  <w:r>
                    <w:rPr>
                      <w:b/>
                    </w:rPr>
                    <w:t>Modern day</w:t>
                  </w:r>
                </w:p>
              </w:txbxContent>
            </v:textbox>
          </v:shape>
        </w:pict>
      </w:r>
      <w:r w:rsidRPr="008778A2">
        <w:rPr>
          <w:noProof/>
          <w:lang w:val="en-US" w:eastAsia="zh-TW"/>
        </w:rPr>
        <w:pict>
          <v:shape id="_x0000_s1028" type="#_x0000_t202" style="position:absolute;margin-left:32pt;margin-top:22.3pt;width:115.2pt;height:39.3pt;z-index:251661312;mso-width-relative:margin;mso-height-relative:margin" stroked="f">
            <v:textbox>
              <w:txbxContent>
                <w:p w:rsidR="006D086F" w:rsidRPr="006D086F" w:rsidRDefault="006D086F" w:rsidP="006D086F">
                  <w:pPr>
                    <w:jc w:val="center"/>
                    <w:rPr>
                      <w:b/>
                    </w:rPr>
                  </w:pPr>
                  <w:r>
                    <w:rPr>
                      <w:b/>
                    </w:rPr>
                    <w:t>The middle 19</w:t>
                  </w:r>
                  <w:r w:rsidRPr="006D086F">
                    <w:rPr>
                      <w:b/>
                      <w:vertAlign w:val="superscript"/>
                    </w:rPr>
                    <w:t>th</w:t>
                  </w:r>
                  <w:r>
                    <w:rPr>
                      <w:b/>
                    </w:rPr>
                    <w:t xml:space="preserve"> century</w:t>
                  </w:r>
                </w:p>
              </w:txbxContent>
            </v:textbox>
          </v:shape>
        </w:pict>
      </w:r>
    </w:p>
    <w:p w:rsidR="006D086F" w:rsidRDefault="006D086F" w:rsidP="006D086F"/>
    <w:p w:rsidR="006D086F" w:rsidRDefault="006D086F" w:rsidP="006D086F"/>
    <w:p w:rsidR="006D086F" w:rsidRDefault="006D086F" w:rsidP="006D086F"/>
    <w:p w:rsidR="006D086F" w:rsidRDefault="006D086F" w:rsidP="006D086F"/>
    <w:p w:rsidR="006D086F" w:rsidRDefault="006D086F" w:rsidP="006D086F"/>
    <w:p w:rsidR="006D086F" w:rsidRDefault="006D086F" w:rsidP="006D086F"/>
    <w:p w:rsidR="006D086F" w:rsidRDefault="006D086F" w:rsidP="006D086F">
      <w:pPr>
        <w:rPr>
          <w:b/>
          <w:u w:val="single"/>
        </w:rPr>
      </w:pPr>
      <w:r>
        <w:rPr>
          <w:b/>
          <w:u w:val="single"/>
        </w:rPr>
        <w:lastRenderedPageBreak/>
        <w:t>The family in history</w:t>
      </w:r>
    </w:p>
    <w:p w:rsidR="006D086F" w:rsidRDefault="006D086F" w:rsidP="006D086F">
      <w:r>
        <w:tab/>
        <w:t>Using pages 148-149 of the Blundell textbook write a short paragraph about what the family was like before the Industrial revolution and after the revolution.</w:t>
      </w:r>
    </w:p>
    <w:p w:rsidR="006D086F" w:rsidRDefault="006D086F" w:rsidP="006D086F"/>
    <w:p w:rsidR="006D086F" w:rsidRPr="006D086F" w:rsidRDefault="008778A2" w:rsidP="006D086F">
      <w:r w:rsidRPr="008778A2">
        <w:rPr>
          <w:noProof/>
          <w:lang w:val="en-US" w:eastAsia="zh-TW"/>
        </w:rPr>
        <w:pict>
          <v:shape id="_x0000_s1032" type="#_x0000_t202" style="position:absolute;margin-left:135.8pt;margin-top:11.85pt;width:179.65pt;height:33.4pt;z-index:251666432;mso-width-percent:400;mso-height-percent:200;mso-width-percent:400;mso-height-percent:200;mso-width-relative:margin;mso-height-relative:margin" stroked="f">
            <v:textbox style="mso-next-textbox:#_x0000_s1032;mso-fit-shape-to-text:t">
              <w:txbxContent>
                <w:p w:rsidR="006D086F" w:rsidRPr="006D086F" w:rsidRDefault="006D086F" w:rsidP="006D086F">
                  <w:pPr>
                    <w:jc w:val="center"/>
                    <w:rPr>
                      <w:b/>
                    </w:rPr>
                  </w:pPr>
                  <w:r>
                    <w:rPr>
                      <w:b/>
                    </w:rPr>
                    <w:t>Before the industrial revolution</w:t>
                  </w:r>
                </w:p>
              </w:txbxContent>
            </v:textbox>
          </v:shape>
        </w:pict>
      </w:r>
      <w:r>
        <w:rPr>
          <w:noProof/>
          <w:lang w:eastAsia="en-GB"/>
        </w:rPr>
        <w:pict>
          <v:roundrect id="_x0000_s1030" style="position:absolute;margin-left:-12pt;margin-top:1.25pt;width:453pt;height:190pt;z-index:251663360" arcsize="10923f"/>
        </w:pict>
      </w:r>
    </w:p>
    <w:p w:rsidR="006D086F" w:rsidRDefault="006D086F" w:rsidP="006D086F"/>
    <w:p w:rsidR="006D086F" w:rsidRDefault="006D086F" w:rsidP="006D086F"/>
    <w:p w:rsidR="006D086F" w:rsidRPr="006D086F" w:rsidRDefault="006D086F" w:rsidP="006D086F">
      <w:r>
        <w:tab/>
      </w:r>
    </w:p>
    <w:p w:rsidR="00461BF3" w:rsidRDefault="00461BF3" w:rsidP="00461BF3">
      <w:pPr>
        <w:jc w:val="center"/>
      </w:pPr>
    </w:p>
    <w:p w:rsidR="00461BF3" w:rsidRPr="00461BF3" w:rsidRDefault="00461BF3" w:rsidP="00461BF3">
      <w:pPr>
        <w:jc w:val="center"/>
      </w:pPr>
    </w:p>
    <w:p w:rsidR="006D086F" w:rsidRDefault="006D086F" w:rsidP="00461BF3">
      <w:pPr>
        <w:rPr>
          <w:b/>
          <w:u w:val="single"/>
        </w:rPr>
      </w:pPr>
    </w:p>
    <w:p w:rsidR="006D086F" w:rsidRDefault="006D086F" w:rsidP="00461BF3">
      <w:pPr>
        <w:rPr>
          <w:b/>
          <w:u w:val="single"/>
        </w:rPr>
      </w:pPr>
    </w:p>
    <w:p w:rsidR="006D086F" w:rsidRDefault="008778A2" w:rsidP="00461BF3">
      <w:pPr>
        <w:rPr>
          <w:b/>
          <w:u w:val="single"/>
        </w:rPr>
      </w:pPr>
      <w:r>
        <w:rPr>
          <w:b/>
          <w:noProof/>
          <w:u w:val="single"/>
          <w:lang w:eastAsia="en-GB"/>
        </w:rPr>
        <w:pict>
          <v:roundrect id="_x0000_s1031" style="position:absolute;margin-left:-12pt;margin-top:24.7pt;width:453pt;height:190pt;z-index:251664384" arcsize="10923f"/>
        </w:pict>
      </w:r>
    </w:p>
    <w:p w:rsidR="006D086F" w:rsidRDefault="008778A2" w:rsidP="00461BF3">
      <w:pPr>
        <w:rPr>
          <w:b/>
          <w:u w:val="single"/>
        </w:rPr>
      </w:pPr>
      <w:r>
        <w:rPr>
          <w:b/>
          <w:noProof/>
          <w:u w:val="single"/>
          <w:lang w:eastAsia="en-GB"/>
        </w:rPr>
        <w:pict>
          <v:shape id="_x0000_s1033" type="#_x0000_t202" style="position:absolute;margin-left:135.8pt;margin-top:9.6pt;width:180.5pt;height:32.65pt;z-index:251667456;mso-width-percent:400;mso-height-percent:200;mso-width-percent:400;mso-height-percent:200;mso-width-relative:margin;mso-height-relative:margin" stroked="f">
            <v:textbox style="mso-next-textbox:#_x0000_s1033;mso-fit-shape-to-text:t">
              <w:txbxContent>
                <w:p w:rsidR="006D086F" w:rsidRPr="006D086F" w:rsidRDefault="006D086F" w:rsidP="006D086F">
                  <w:pPr>
                    <w:jc w:val="center"/>
                    <w:rPr>
                      <w:b/>
                    </w:rPr>
                  </w:pPr>
                  <w:r>
                    <w:rPr>
                      <w:b/>
                    </w:rPr>
                    <w:t>After the industrial revolution</w:t>
                  </w:r>
                </w:p>
              </w:txbxContent>
            </v:textbox>
          </v:shape>
        </w:pict>
      </w: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6D086F" w:rsidRDefault="006D086F" w:rsidP="00461BF3">
      <w:pPr>
        <w:rPr>
          <w:b/>
          <w:u w:val="single"/>
        </w:rPr>
      </w:pPr>
    </w:p>
    <w:p w:rsidR="00461BF3" w:rsidRDefault="00461BF3" w:rsidP="00461BF3">
      <w:pPr>
        <w:rPr>
          <w:b/>
          <w:u w:val="single"/>
        </w:rPr>
      </w:pPr>
    </w:p>
    <w:p w:rsidR="00836B0D" w:rsidRDefault="00836B0D" w:rsidP="00461BF3">
      <w:pPr>
        <w:rPr>
          <w:b/>
          <w:u w:val="single"/>
        </w:rPr>
      </w:pPr>
    </w:p>
    <w:p w:rsidR="00836B0D" w:rsidRDefault="00836B0D" w:rsidP="00461BF3">
      <w:pPr>
        <w:rPr>
          <w:b/>
          <w:u w:val="single"/>
        </w:rPr>
      </w:pPr>
    </w:p>
    <w:p w:rsidR="00836B0D" w:rsidRDefault="00836B0D" w:rsidP="00461BF3">
      <w:pPr>
        <w:rPr>
          <w:b/>
          <w:u w:val="single"/>
        </w:rPr>
      </w:pPr>
    </w:p>
    <w:p w:rsidR="00836B0D" w:rsidRDefault="00836B0D" w:rsidP="00461BF3">
      <w:pPr>
        <w:rPr>
          <w:b/>
          <w:u w:val="single"/>
        </w:rPr>
      </w:pPr>
      <w:r>
        <w:rPr>
          <w:b/>
          <w:u w:val="single"/>
        </w:rPr>
        <w:lastRenderedPageBreak/>
        <w:t>Perspectives views on the role of the family</w:t>
      </w:r>
    </w:p>
    <w:p w:rsidR="00836B0D" w:rsidRDefault="00836B0D" w:rsidP="00461BF3">
      <w:pPr>
        <w:rPr>
          <w:b/>
          <w:u w:val="single"/>
        </w:rPr>
      </w:pPr>
    </w:p>
    <w:p w:rsidR="00836B0D" w:rsidRDefault="00836B0D" w:rsidP="00461BF3">
      <w:r>
        <w:tab/>
        <w:t>Unscramble the puzzle below to work out how the functionalist, Marxists and feminists view the role of the family in our society.</w:t>
      </w:r>
    </w:p>
    <w:p w:rsidR="00836B0D" w:rsidRDefault="00836B0D" w:rsidP="00461BF3"/>
    <w:p w:rsidR="00836B0D" w:rsidRDefault="00836B0D" w:rsidP="00461BF3">
      <w:r>
        <w:rPr>
          <w:noProof/>
          <w:lang w:eastAsia="en-GB"/>
        </w:rPr>
        <w:drawing>
          <wp:inline distT="0" distB="0" distL="0" distR="0">
            <wp:extent cx="5727700" cy="6121400"/>
            <wp:effectExtent l="19050" t="0" r="6350" b="0"/>
            <wp:docPr id="2" name="Picture 2" descr="http://puzzlemaker.discoveryeducation.com/puzzles/40371czpg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uzzlemaker.discoveryeducation.com/puzzles/40371czpgy.png"/>
                    <pic:cNvPicPr>
                      <a:picLocks noChangeAspect="1" noChangeArrowheads="1"/>
                    </pic:cNvPicPr>
                  </pic:nvPicPr>
                  <pic:blipFill>
                    <a:blip r:embed="rId36"/>
                    <a:srcRect/>
                    <a:stretch>
                      <a:fillRect/>
                    </a:stretch>
                  </pic:blipFill>
                  <pic:spPr bwMode="auto">
                    <a:xfrm>
                      <a:off x="0" y="0"/>
                      <a:ext cx="5731510" cy="6125472"/>
                    </a:xfrm>
                    <a:prstGeom prst="rect">
                      <a:avLst/>
                    </a:prstGeom>
                    <a:noFill/>
                    <a:ln w="9525">
                      <a:noFill/>
                      <a:miter lim="800000"/>
                      <a:headEnd/>
                      <a:tailEnd/>
                    </a:ln>
                  </pic:spPr>
                </pic:pic>
              </a:graphicData>
            </a:graphic>
          </wp:inline>
        </w:drawing>
      </w:r>
    </w:p>
    <w:p w:rsidR="00836B0D" w:rsidRDefault="00836B0D" w:rsidP="00461BF3"/>
    <w:p w:rsidR="00836B0D" w:rsidRDefault="00836B0D" w:rsidP="00461BF3"/>
    <w:p w:rsidR="00836B0D" w:rsidRDefault="00836B0D" w:rsidP="00461BF3"/>
    <w:p w:rsidR="00836B0D" w:rsidRDefault="00836B0D" w:rsidP="00461BF3">
      <w:pPr>
        <w:rPr>
          <w:b/>
          <w:u w:val="single"/>
        </w:rPr>
      </w:pPr>
      <w:r>
        <w:rPr>
          <w:b/>
          <w:u w:val="single"/>
        </w:rPr>
        <w:lastRenderedPageBreak/>
        <w:t>Domestic violence</w:t>
      </w:r>
    </w:p>
    <w:p w:rsidR="00836B0D" w:rsidRDefault="00836B0D" w:rsidP="00461BF3">
      <w:pPr>
        <w:rPr>
          <w:b/>
          <w:u w:val="single"/>
        </w:rPr>
      </w:pPr>
    </w:p>
    <w:p w:rsidR="00836B0D" w:rsidRDefault="00836B0D" w:rsidP="00461BF3">
      <w:r>
        <w:tab/>
        <w:t xml:space="preserve">Using pages 140-141 in the Blundell </w:t>
      </w:r>
      <w:r w:rsidR="00D4668C">
        <w:t>textbook</w:t>
      </w:r>
      <w:r>
        <w:t xml:space="preserve"> complete the following exercise.</w:t>
      </w:r>
    </w:p>
    <w:p w:rsidR="00836B0D" w:rsidRDefault="00836B0D" w:rsidP="00461BF3"/>
    <w:p w:rsidR="00836B0D" w:rsidRDefault="00836B0D" w:rsidP="00461BF3">
      <w:r>
        <w:t xml:space="preserve">Domestic violence takes three forms p____________________, s____________________ or e___________________. Much of the violence is </w:t>
      </w:r>
      <w:r w:rsidR="004C3F2E">
        <w:t>committed</w:t>
      </w:r>
      <w:r>
        <w:t xml:space="preserve"> by m_________.</w:t>
      </w:r>
    </w:p>
    <w:p w:rsidR="00836B0D" w:rsidRDefault="00836B0D" w:rsidP="00461BF3"/>
    <w:p w:rsidR="00836B0D" w:rsidRDefault="00836B0D" w:rsidP="00461BF3">
      <w:r>
        <w:t>Children are seen as w___________</w:t>
      </w:r>
      <w:r w:rsidR="004C3F2E">
        <w:t>_ and</w:t>
      </w:r>
      <w:r>
        <w:t xml:space="preserve"> s________________ than adults</w:t>
      </w:r>
      <w:r w:rsidR="004C3F2E">
        <w:t xml:space="preserve"> and are more at risk of n______________ and i______________. </w:t>
      </w:r>
    </w:p>
    <w:p w:rsidR="004C3F2E" w:rsidRDefault="004C3F2E" w:rsidP="00461BF3"/>
    <w:p w:rsidR="004C3F2E" w:rsidRDefault="004C3F2E" w:rsidP="00461BF3">
      <w:r>
        <w:t xml:space="preserve">Recently, there has been a concern with the a___________ of m___________. </w:t>
      </w:r>
    </w:p>
    <w:p w:rsidR="004C3F2E" w:rsidRDefault="004C3F2E" w:rsidP="00461BF3"/>
    <w:p w:rsidR="004C3F2E" w:rsidRDefault="004C3F2E" w:rsidP="00461BF3">
      <w:r>
        <w:t>F___________________ see the violence against women and children as the inevitable outcome of m________ d__________________ families.</w:t>
      </w:r>
    </w:p>
    <w:p w:rsidR="004C3F2E" w:rsidRDefault="004C3F2E" w:rsidP="00461BF3"/>
    <w:p w:rsidR="004C3F2E" w:rsidRDefault="004C3F2E" w:rsidP="00461BF3">
      <w:pPr>
        <w:rPr>
          <w:b/>
          <w:u w:val="single"/>
        </w:rPr>
      </w:pPr>
      <w:r>
        <w:rPr>
          <w:b/>
          <w:u w:val="single"/>
        </w:rPr>
        <w:t>Patterns of divorce</w:t>
      </w:r>
    </w:p>
    <w:p w:rsidR="004C3F2E" w:rsidRDefault="004C3F2E" w:rsidP="00461BF3">
      <w:r>
        <w:tab/>
        <w:t>Using pages 144-145 from the Blundell textbooks complete the following activity by writing in four reasons for the increasing divorce rate.</w:t>
      </w:r>
    </w:p>
    <w:p w:rsidR="004C3F2E" w:rsidRDefault="004C3F2E" w:rsidP="00461BF3"/>
    <w:p w:rsidR="004C3F2E" w:rsidRDefault="004C3F2E" w:rsidP="00461BF3">
      <w:r>
        <w:rPr>
          <w:noProof/>
          <w:lang w:eastAsia="en-GB"/>
        </w:rPr>
        <w:pict>
          <v:rect id="_x0000_s1036" style="position:absolute;margin-left:13pt;margin-top:3.6pt;width:428pt;height:224pt;z-index:251668480"/>
        </w:pict>
      </w:r>
    </w:p>
    <w:p w:rsidR="004C3F2E" w:rsidRDefault="004C3F2E" w:rsidP="00461BF3"/>
    <w:p w:rsidR="004C3F2E" w:rsidRPr="004C3F2E" w:rsidRDefault="004C3F2E" w:rsidP="00461BF3"/>
    <w:p w:rsidR="00836B0D" w:rsidRDefault="00836B0D"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Pr>
        <w:rPr>
          <w:b/>
          <w:u w:val="single"/>
        </w:rPr>
      </w:pPr>
      <w:r>
        <w:rPr>
          <w:b/>
          <w:u w:val="single"/>
        </w:rPr>
        <w:lastRenderedPageBreak/>
        <w:t>Patterns of marriage</w:t>
      </w:r>
    </w:p>
    <w:p w:rsidR="004C3F2E" w:rsidRDefault="004C3F2E" w:rsidP="00461BF3">
      <w:r>
        <w:tab/>
        <w:t>Using pages 142-143 from the Blundell textbooks complete the task below by writing in three reasons why marriage is decreasing.</w:t>
      </w:r>
    </w:p>
    <w:p w:rsidR="004C3F2E" w:rsidRDefault="004C3F2E" w:rsidP="00461BF3">
      <w:r>
        <w:rPr>
          <w:noProof/>
          <w:lang w:eastAsia="en-GB"/>
        </w:rPr>
        <w:pict>
          <v:roundrect id="_x0000_s1037" style="position:absolute;margin-left:-2pt;margin-top:17.65pt;width:441pt;height:246pt;z-index:251669504" arcsize="10923f"/>
        </w:pict>
      </w:r>
    </w:p>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61BF3"/>
    <w:p w:rsidR="004C3F2E" w:rsidRDefault="004C3F2E" w:rsidP="004C3F2E">
      <w:pPr>
        <w:ind w:firstLine="720"/>
      </w:pPr>
      <w:r>
        <w:t>Cohabitation means living together, but not being married. This is increasingly becoming more popular today. In the box below, write to form cohabitation takes.</w:t>
      </w:r>
    </w:p>
    <w:p w:rsidR="004C3F2E" w:rsidRDefault="004C3F2E" w:rsidP="004C3F2E">
      <w:pPr>
        <w:ind w:firstLine="720"/>
      </w:pPr>
      <w:r>
        <w:rPr>
          <w:noProof/>
          <w:lang w:eastAsia="en-GB"/>
        </w:rPr>
        <w:pict>
          <v:oval id="_x0000_s1038" style="position:absolute;left:0;text-align:left;margin-left:36pt;margin-top:13.95pt;width:361pt;height:270pt;z-index:251670528"/>
        </w:pict>
      </w: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DA0E08">
      <w:pPr>
        <w:ind w:firstLine="720"/>
        <w:rPr>
          <w:b/>
          <w:u w:val="single"/>
        </w:rPr>
      </w:pPr>
      <w:r>
        <w:rPr>
          <w:b/>
          <w:u w:val="single"/>
        </w:rPr>
        <w:lastRenderedPageBreak/>
        <w:t>Parenting and childhood</w:t>
      </w:r>
    </w:p>
    <w:p w:rsidR="004C3F2E" w:rsidRDefault="004C3F2E" w:rsidP="004C3F2E">
      <w:pPr>
        <w:ind w:firstLine="720"/>
      </w:pPr>
      <w:r>
        <w:t>Using page 143 in the Blundell textbook write three reasons why couples are having less children today.</w:t>
      </w:r>
    </w:p>
    <w:p w:rsidR="004C3F2E" w:rsidRDefault="004C3F2E" w:rsidP="004C3F2E">
      <w:pPr>
        <w:ind w:firstLine="720"/>
      </w:pPr>
      <w:r>
        <w:rPr>
          <w:noProof/>
          <w:lang w:eastAsia="en-GB"/>
        </w:rPr>
        <w:pict>
          <v:rect id="_x0000_s1039" style="position:absolute;left:0;text-align:left;margin-left:15pt;margin-top:15.25pt;width:424pt;height:219pt;z-index:251671552"/>
        </w:pict>
      </w:r>
    </w:p>
    <w:p w:rsidR="004C3F2E" w:rsidRDefault="004C3F2E" w:rsidP="004C3F2E">
      <w:pPr>
        <w:ind w:firstLine="720"/>
      </w:pPr>
    </w:p>
    <w:p w:rsidR="004C3F2E" w:rsidRP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4C3F2E" w:rsidRDefault="004C3F2E" w:rsidP="004C3F2E">
      <w:pPr>
        <w:ind w:firstLine="720"/>
      </w:pPr>
    </w:p>
    <w:p w:rsidR="00DA0E08" w:rsidRDefault="00DA0E08" w:rsidP="00DA0E08">
      <w:pPr>
        <w:jc w:val="center"/>
      </w:pPr>
      <w:r w:rsidRPr="0047100A">
        <w:rPr>
          <w:b/>
          <w:u w:val="single"/>
        </w:rPr>
        <w:t>During the early Industrial period (1750-1850</w:t>
      </w:r>
      <w:r>
        <w:t>)</w:t>
      </w:r>
    </w:p>
    <w:p w:rsidR="00DA0E08" w:rsidRDefault="00DA0E08" w:rsidP="00DA0E08">
      <w:pPr>
        <w:jc w:val="center"/>
      </w:pPr>
      <w:r>
        <w:t>The relationship between parents and their children has changed over time. During the nineteenth century, children’s experiences and life chances carried significantly according to their age, gender and social class. Middle class children, for example, were often looked after by paid employees such as a nanny. Working-class children, especially boys, were expected to work in paid employment from an early age.</w:t>
      </w:r>
    </w:p>
    <w:p w:rsidR="00DA0E08" w:rsidRPr="00DA0E08" w:rsidRDefault="00DA0E08" w:rsidP="00DA0E08">
      <w:pPr>
        <w:jc w:val="center"/>
      </w:pPr>
      <w:r>
        <w:t>Children were employed as cotton mill workers, spinners and weavers, both boys and girls worked. Poverty prevented most parents from sending their children to school, many working-class parents seem to have viewed education as a barrier to their child’s paid employment.</w:t>
      </w:r>
    </w:p>
    <w:p w:rsidR="00DA0E08" w:rsidRPr="00DA0E08" w:rsidRDefault="00DA0E08" w:rsidP="00DA0E08">
      <w:pPr>
        <w:jc w:val="center"/>
        <w:rPr>
          <w:b/>
          <w:u w:val="single"/>
        </w:rPr>
      </w:pPr>
      <w:r w:rsidRPr="0047100A">
        <w:rPr>
          <w:b/>
          <w:u w:val="single"/>
        </w:rPr>
        <w:t>Modern day parent-child relationships</w:t>
      </w:r>
    </w:p>
    <w:p w:rsidR="00DA0E08" w:rsidRDefault="00DA0E08" w:rsidP="00DA0E08">
      <w:pPr>
        <w:jc w:val="center"/>
      </w:pPr>
      <w:r>
        <w:t>Today, relationships between parents and children are usually closer and warmer than in the past. As children, we are seen as important members of the family household, are listened to and taken more seriously. There is less emphasis on discipline and more freedom and children’s rights. The family has become smaller, there is now more attention given to individual children. New Laws have been introduced to protect children, they are not allowed to work till 16 and the school leaving age has increased. Younger people are more financially dependent on parents and it has become increasingly more difficult to gain independence from their families.</w:t>
      </w:r>
    </w:p>
    <w:p w:rsidR="00DA0E08" w:rsidRDefault="00DA0E08" w:rsidP="00DA0E08">
      <w:pPr>
        <w:jc w:val="center"/>
      </w:pPr>
    </w:p>
    <w:p w:rsidR="00DA0E08" w:rsidRDefault="00DA0E08" w:rsidP="00DA0E08">
      <w:r>
        <w:tab/>
        <w:t>Using the task on the following page, write three ways children were treated and viewed during the early industrial period and in modern-day.</w:t>
      </w:r>
    </w:p>
    <w:p w:rsidR="00DA0E08" w:rsidRDefault="00DA0E08" w:rsidP="00DA0E08"/>
    <w:p w:rsidR="00DA0E08" w:rsidRDefault="00DA0E08" w:rsidP="00DA0E08"/>
    <w:p w:rsidR="00DA0E08" w:rsidRDefault="00DA0E08" w:rsidP="00DA0E08"/>
    <w:p w:rsidR="00DA0E08" w:rsidRDefault="00DA0E08" w:rsidP="004C3F2E">
      <w:pPr>
        <w:ind w:firstLine="720"/>
      </w:pPr>
      <w:r>
        <w:rPr>
          <w:noProof/>
          <w:lang w:eastAsia="en-GB"/>
        </w:rPr>
        <w:pict>
          <v:line id="_x0000_s1042" style="position:absolute;left:0;text-align:left;z-index:251674624" from="225pt,17.9pt" to="225pt,361.7pt"/>
        </w:pict>
      </w:r>
    </w:p>
    <w:p w:rsidR="00DA0E08" w:rsidRDefault="00DA0E08" w:rsidP="004C3F2E">
      <w:pPr>
        <w:ind w:firstLine="720"/>
      </w:pPr>
      <w:r>
        <w:rPr>
          <w:rFonts w:ascii="Arial" w:hAnsi="Arial" w:cs="Arial"/>
          <w:noProof/>
          <w:color w:val="0000FF"/>
          <w:lang w:eastAsia="en-GB"/>
        </w:rPr>
        <w:pict>
          <v:shape id="_x0000_s1041" type="#_x0000_t202" style="position:absolute;left:0;text-align:left;margin-left:-14pt;margin-top:1.45pt;width:188pt;height:27pt;z-index:251673600" stroked="f">
            <v:textbox>
              <w:txbxContent>
                <w:p w:rsidR="00DA0E08" w:rsidRPr="00DA0E08" w:rsidRDefault="00DA0E08" w:rsidP="00DA0E08">
                  <w:pPr>
                    <w:rPr>
                      <w:b/>
                      <w:u w:val="single"/>
                    </w:rPr>
                  </w:pPr>
                  <w:r w:rsidRPr="00DA0E08">
                    <w:rPr>
                      <w:b/>
                      <w:u w:val="single"/>
                    </w:rPr>
                    <w:t>Children from the Industrial Period.</w:t>
                  </w:r>
                </w:p>
              </w:txbxContent>
            </v:textbox>
          </v:shape>
        </w:pict>
      </w:r>
      <w:r>
        <w:rPr>
          <w:rFonts w:ascii="Arial" w:hAnsi="Arial" w:cs="Arial"/>
          <w:noProof/>
          <w:color w:val="0000FF"/>
          <w:lang w:eastAsia="en-GB"/>
        </w:rPr>
        <w:pict>
          <v:shape id="_x0000_s1040" type="#_x0000_t202" style="position:absolute;left:0;text-align:left;margin-left:287pt;margin-top:1.45pt;width:191pt;height:32pt;z-index:251672576" stroked="f">
            <v:textbox>
              <w:txbxContent>
                <w:p w:rsidR="00DA0E08" w:rsidRPr="00DA0E08" w:rsidRDefault="00DA0E08" w:rsidP="00DA0E08">
                  <w:r w:rsidRPr="00DA0E08">
                    <w:rPr>
                      <w:b/>
                      <w:u w:val="single"/>
                    </w:rPr>
                    <w:t>Modern day parent-child relationships</w:t>
                  </w:r>
                </w:p>
              </w:txbxContent>
            </v:textbox>
          </v:shape>
        </w:pict>
      </w:r>
    </w:p>
    <w:p w:rsidR="00DA0E08" w:rsidRDefault="00DA0E08" w:rsidP="00DA0E08">
      <w:pPr>
        <w:ind w:firstLine="720"/>
      </w:pPr>
      <w:r>
        <w:t xml:space="preserve">                                             </w:t>
      </w:r>
      <w:r>
        <w:rPr>
          <w:rFonts w:ascii="Arial" w:hAnsi="Arial" w:cs="Arial"/>
          <w:noProof/>
          <w:color w:val="0000FF"/>
          <w:lang w:eastAsia="en-GB"/>
        </w:rPr>
        <w:drawing>
          <wp:inline distT="0" distB="0" distL="0" distR="0">
            <wp:extent cx="1924050" cy="3517900"/>
            <wp:effectExtent l="19050" t="0" r="0" b="0"/>
            <wp:docPr id="5" name="Picture 5" descr="kid">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d">
                      <a:hlinkClick r:id="rId37"/>
                    </pic:cNvPr>
                    <pic:cNvPicPr>
                      <a:picLocks noChangeAspect="1" noChangeArrowheads="1"/>
                    </pic:cNvPicPr>
                  </pic:nvPicPr>
                  <pic:blipFill>
                    <a:blip r:embed="rId38"/>
                    <a:srcRect/>
                    <a:stretch>
                      <a:fillRect/>
                    </a:stretch>
                  </pic:blipFill>
                  <pic:spPr bwMode="auto">
                    <a:xfrm>
                      <a:off x="0" y="0"/>
                      <a:ext cx="1924050" cy="3517900"/>
                    </a:xfrm>
                    <a:prstGeom prst="rect">
                      <a:avLst/>
                    </a:prstGeom>
                    <a:noFill/>
                    <a:ln w="9525">
                      <a:noFill/>
                      <a:miter lim="800000"/>
                      <a:headEnd/>
                      <a:tailEnd/>
                    </a:ln>
                  </pic:spPr>
                </pic:pic>
              </a:graphicData>
            </a:graphic>
          </wp:inline>
        </w:drawing>
      </w: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pPr>
    </w:p>
    <w:p w:rsidR="009D244F" w:rsidRDefault="009D244F" w:rsidP="00DA0E08">
      <w:pPr>
        <w:ind w:firstLine="720"/>
        <w:rPr>
          <w:b/>
          <w:u w:val="single"/>
        </w:rPr>
      </w:pPr>
      <w:r>
        <w:rPr>
          <w:b/>
          <w:u w:val="single"/>
        </w:rPr>
        <w:t>Past papers</w:t>
      </w:r>
    </w:p>
    <w:p w:rsidR="009D244F" w:rsidRDefault="009D244F" w:rsidP="009D244F">
      <w:pPr>
        <w:autoSpaceDE w:val="0"/>
        <w:autoSpaceDN w:val="0"/>
        <w:adjustRightInd w:val="0"/>
        <w:spacing w:after="0" w:line="240" w:lineRule="auto"/>
        <w:rPr>
          <w:rFonts w:ascii="TimesNewRoman" w:hAnsi="TimesNewRoman" w:cs="TimesNewRoman"/>
          <w:sz w:val="24"/>
          <w:szCs w:val="24"/>
        </w:rPr>
      </w:pPr>
      <w:r>
        <w:rPr>
          <w:rFonts w:ascii="TimesNewRoman,Bold" w:hAnsi="TimesNewRoman,Bold" w:cs="TimesNewRoman,Bold"/>
          <w:b/>
          <w:bCs/>
          <w:sz w:val="24"/>
          <w:szCs w:val="24"/>
        </w:rPr>
        <w:t xml:space="preserve">2 </w:t>
      </w:r>
      <w:r>
        <w:rPr>
          <w:rFonts w:ascii="TimesNewRoman" w:hAnsi="TimesNewRoman" w:cs="TimesNewRoman"/>
          <w:sz w:val="24"/>
          <w:szCs w:val="24"/>
        </w:rPr>
        <w:t xml:space="preserve">Study </w:t>
      </w:r>
      <w:r>
        <w:rPr>
          <w:rFonts w:ascii="TimesNewRoman,Bold" w:hAnsi="TimesNewRoman,Bold" w:cs="TimesNewRoman,Bold"/>
          <w:b/>
          <w:bCs/>
          <w:sz w:val="24"/>
          <w:szCs w:val="24"/>
        </w:rPr>
        <w:t>Item B</w:t>
      </w:r>
      <w:r>
        <w:rPr>
          <w:rFonts w:ascii="TimesNewRoman" w:hAnsi="TimesNewRoman" w:cs="TimesNewRoman"/>
          <w:sz w:val="24"/>
          <w:szCs w:val="24"/>
        </w:rPr>
        <w:t>, then answer parts (a) to (d) which follow.</w:t>
      </w:r>
    </w:p>
    <w:p w:rsidR="009D244F" w:rsidRDefault="009D244F" w:rsidP="009D244F">
      <w:pPr>
        <w:ind w:firstLine="720"/>
        <w:rPr>
          <w:rFonts w:ascii="TimesNewRoman,Bold" w:hAnsi="TimesNewRoman,Bold" w:cs="TimesNewRoman,Bold"/>
          <w:b/>
          <w:bCs/>
          <w:sz w:val="24"/>
          <w:szCs w:val="24"/>
        </w:rPr>
      </w:pPr>
    </w:p>
    <w:p w:rsidR="009D244F" w:rsidRDefault="009D244F" w:rsidP="009D244F">
      <w:pPr>
        <w:ind w:firstLine="720"/>
        <w:rPr>
          <w:b/>
          <w:u w:val="single"/>
        </w:rPr>
      </w:pPr>
      <w:r>
        <w:rPr>
          <w:rFonts w:ascii="TimesNewRoman,Bold" w:hAnsi="TimesNewRoman,Bold" w:cs="TimesNewRoman,Bold"/>
          <w:b/>
          <w:bCs/>
          <w:sz w:val="24"/>
          <w:szCs w:val="24"/>
        </w:rPr>
        <w:t xml:space="preserve">                                               Item B</w:t>
      </w:r>
    </w:p>
    <w:p w:rsidR="009D244F" w:rsidRDefault="009D244F" w:rsidP="00DA0E08">
      <w:pPr>
        <w:ind w:firstLine="720"/>
        <w:rPr>
          <w:b/>
          <w:u w:val="single"/>
        </w:rPr>
      </w:pPr>
    </w:p>
    <w:p w:rsidR="009D244F" w:rsidRDefault="009D244F" w:rsidP="009D244F">
      <w:pPr>
        <w:rPr>
          <w:b/>
          <w:u w:val="single"/>
        </w:rPr>
      </w:pPr>
      <w:r>
        <w:rPr>
          <w:noProof/>
          <w:lang w:eastAsia="en-GB"/>
        </w:rPr>
        <w:drawing>
          <wp:inline distT="0" distB="0" distL="0" distR="0">
            <wp:extent cx="5505450" cy="2565400"/>
            <wp:effectExtent l="1905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srcRect/>
                    <a:stretch>
                      <a:fillRect/>
                    </a:stretch>
                  </pic:blipFill>
                  <pic:spPr bwMode="auto">
                    <a:xfrm>
                      <a:off x="0" y="0"/>
                      <a:ext cx="5505450" cy="2565400"/>
                    </a:xfrm>
                    <a:prstGeom prst="rect">
                      <a:avLst/>
                    </a:prstGeom>
                    <a:noFill/>
                    <a:ln w="9525">
                      <a:noFill/>
                      <a:miter lim="800000"/>
                      <a:headEnd/>
                      <a:tailEnd/>
                    </a:ln>
                  </pic:spPr>
                </pic:pic>
              </a:graphicData>
            </a:graphic>
          </wp:inline>
        </w:drawing>
      </w:r>
    </w:p>
    <w:p w:rsidR="009D244F" w:rsidRPr="009D244F" w:rsidRDefault="009D244F" w:rsidP="009D244F">
      <w:pPr>
        <w:pStyle w:val="ListParagraph"/>
        <w:numPr>
          <w:ilvl w:val="0"/>
          <w:numId w:val="2"/>
        </w:numPr>
        <w:autoSpaceDE w:val="0"/>
        <w:autoSpaceDN w:val="0"/>
        <w:adjustRightInd w:val="0"/>
        <w:spacing w:after="0" w:line="240" w:lineRule="auto"/>
        <w:rPr>
          <w:rFonts w:ascii="TimesNewRoman,Italic" w:hAnsi="TimesNewRoman,Italic" w:cs="TimesNewRoman,Italic"/>
          <w:i/>
          <w:iCs/>
          <w:sz w:val="24"/>
          <w:szCs w:val="24"/>
        </w:rPr>
      </w:pPr>
      <w:r w:rsidRPr="009D244F">
        <w:rPr>
          <w:rFonts w:ascii="TimesNewRoman" w:hAnsi="TimesNewRoman" w:cs="TimesNewRoman"/>
          <w:sz w:val="24"/>
          <w:szCs w:val="24"/>
        </w:rPr>
        <w:t xml:space="preserve">According to the information in </w:t>
      </w:r>
      <w:r w:rsidRPr="009D244F">
        <w:rPr>
          <w:rFonts w:ascii="TimesNewRoman,Bold" w:hAnsi="TimesNewRoman,Bold" w:cs="TimesNewRoman,Bold"/>
          <w:b/>
          <w:bCs/>
          <w:sz w:val="24"/>
          <w:szCs w:val="24"/>
        </w:rPr>
        <w:t>Item B</w:t>
      </w:r>
      <w:r w:rsidRPr="009D244F">
        <w:rPr>
          <w:rFonts w:ascii="TimesNewRoman" w:hAnsi="TimesNewRoman" w:cs="TimesNewRoman"/>
          <w:sz w:val="24"/>
          <w:szCs w:val="24"/>
        </w:rPr>
        <w:t xml:space="preserve">, was the number of divorces greater in 1976 or in2004? </w:t>
      </w:r>
      <w:r w:rsidRPr="009D244F">
        <w:rPr>
          <w:rFonts w:ascii="TimesNewRoman,Italic" w:hAnsi="TimesNewRoman,Italic" w:cs="TimesNewRoman,Italic"/>
          <w:i/>
          <w:iCs/>
          <w:sz w:val="24"/>
          <w:szCs w:val="24"/>
        </w:rPr>
        <w:t>(1 mark)</w:t>
      </w:r>
    </w:p>
    <w:p w:rsid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pBdr>
          <w:top w:val="single" w:sz="12" w:space="1" w:color="auto"/>
          <w:bottom w:val="single" w:sz="12" w:space="1" w:color="auto"/>
        </w:pBdr>
        <w:autoSpaceDE w:val="0"/>
        <w:autoSpaceDN w:val="0"/>
        <w:adjustRightInd w:val="0"/>
        <w:spacing w:after="0" w:line="240" w:lineRule="auto"/>
        <w:rPr>
          <w:rFonts w:ascii="TimesNewRoman" w:hAnsi="TimesNewRoman" w:cs="TimesNewRoman"/>
          <w:sz w:val="24"/>
          <w:szCs w:val="24"/>
        </w:rPr>
      </w:pPr>
    </w:p>
    <w:p w:rsidR="009D244F" w:rsidRP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Pr="009D244F" w:rsidRDefault="009D244F" w:rsidP="009D244F">
      <w:pPr>
        <w:pStyle w:val="ListParagraph"/>
        <w:numPr>
          <w:ilvl w:val="0"/>
          <w:numId w:val="2"/>
        </w:numPr>
        <w:autoSpaceDE w:val="0"/>
        <w:autoSpaceDN w:val="0"/>
        <w:adjustRightInd w:val="0"/>
        <w:spacing w:after="0" w:line="240" w:lineRule="auto"/>
        <w:rPr>
          <w:rFonts w:ascii="TimesNewRoman,Italic" w:hAnsi="TimesNewRoman,Italic" w:cs="TimesNewRoman,Italic"/>
          <w:i/>
          <w:iCs/>
          <w:sz w:val="24"/>
          <w:szCs w:val="24"/>
        </w:rPr>
      </w:pPr>
      <w:r w:rsidRPr="009D244F">
        <w:rPr>
          <w:rFonts w:ascii="TimesNewRoman" w:hAnsi="TimesNewRoman" w:cs="TimesNewRoman"/>
          <w:sz w:val="24"/>
          <w:szCs w:val="24"/>
        </w:rPr>
        <w:t xml:space="preserve">Explain briefly </w:t>
      </w:r>
      <w:r w:rsidRPr="009D244F">
        <w:rPr>
          <w:rFonts w:ascii="TimesNewRoman,Bold" w:hAnsi="TimesNewRoman,Bold" w:cs="TimesNewRoman,Bold"/>
          <w:b/>
          <w:bCs/>
          <w:sz w:val="24"/>
          <w:szCs w:val="24"/>
        </w:rPr>
        <w:t xml:space="preserve">one </w:t>
      </w:r>
      <w:r w:rsidRPr="009D244F">
        <w:rPr>
          <w:rFonts w:ascii="TimesNewRoman" w:hAnsi="TimesNewRoman" w:cs="TimesNewRoman"/>
          <w:sz w:val="24"/>
          <w:szCs w:val="24"/>
        </w:rPr>
        <w:t xml:space="preserve">possible consequence for family members of living in a reconstituted or step family. </w:t>
      </w:r>
      <w:r w:rsidRPr="009D244F">
        <w:rPr>
          <w:rFonts w:ascii="TimesNewRoman,Italic" w:hAnsi="TimesNewRoman,Italic" w:cs="TimesNewRoman,Italic"/>
          <w:i/>
          <w:iCs/>
          <w:sz w:val="24"/>
          <w:szCs w:val="24"/>
        </w:rPr>
        <w:t>(2 marks)</w:t>
      </w:r>
    </w:p>
    <w:p w:rsidR="009D244F" w:rsidRDefault="009D244F" w:rsidP="009D244F">
      <w:pPr>
        <w:autoSpaceDE w:val="0"/>
        <w:autoSpaceDN w:val="0"/>
        <w:adjustRightInd w:val="0"/>
        <w:spacing w:after="0" w:line="240" w:lineRule="auto"/>
        <w:ind w:left="360"/>
        <w:rPr>
          <w:rFonts w:ascii="TimesNewRoman" w:hAnsi="TimesNewRoman" w:cs="TimesNewRoman"/>
          <w:sz w:val="24"/>
          <w:szCs w:val="24"/>
        </w:rPr>
      </w:pPr>
    </w:p>
    <w:p w:rsidR="009D244F" w:rsidRDefault="009D244F" w:rsidP="009D244F">
      <w:pPr>
        <w:pBdr>
          <w:top w:val="single" w:sz="12" w:space="1" w:color="auto"/>
          <w:bottom w:val="single" w:sz="12" w:space="1" w:color="auto"/>
        </w:pBdr>
        <w:autoSpaceDE w:val="0"/>
        <w:autoSpaceDN w:val="0"/>
        <w:adjustRightInd w:val="0"/>
        <w:spacing w:after="0" w:line="240" w:lineRule="auto"/>
        <w:ind w:left="360"/>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ind w:left="360"/>
        <w:rPr>
          <w:rFonts w:ascii="TimesNewRoman" w:hAnsi="TimesNewRoman" w:cs="TimesNewRoman"/>
          <w:sz w:val="24"/>
          <w:szCs w:val="24"/>
        </w:rPr>
      </w:pPr>
    </w:p>
    <w:p w:rsidR="009D244F" w:rsidRPr="009D244F" w:rsidRDefault="009D244F" w:rsidP="009D244F">
      <w:pPr>
        <w:autoSpaceDE w:val="0"/>
        <w:autoSpaceDN w:val="0"/>
        <w:adjustRightInd w:val="0"/>
        <w:spacing w:after="0" w:line="240" w:lineRule="auto"/>
        <w:ind w:left="360"/>
        <w:rPr>
          <w:rFonts w:ascii="TimesNewRoman" w:hAnsi="TimesNewRoman" w:cs="TimesNewRoman"/>
          <w:sz w:val="24"/>
          <w:szCs w:val="24"/>
        </w:rPr>
      </w:pPr>
    </w:p>
    <w:p w:rsidR="009D244F" w:rsidRPr="009D244F" w:rsidRDefault="009D244F" w:rsidP="009D244F">
      <w:pPr>
        <w:pStyle w:val="ListParagraph"/>
        <w:numPr>
          <w:ilvl w:val="0"/>
          <w:numId w:val="2"/>
        </w:numPr>
        <w:autoSpaceDE w:val="0"/>
        <w:autoSpaceDN w:val="0"/>
        <w:adjustRightInd w:val="0"/>
        <w:spacing w:after="0" w:line="240" w:lineRule="auto"/>
        <w:rPr>
          <w:rFonts w:ascii="TimesNewRoman,Italic" w:hAnsi="TimesNewRoman,Italic" w:cs="TimesNewRoman,Italic"/>
          <w:i/>
          <w:iCs/>
          <w:sz w:val="24"/>
          <w:szCs w:val="24"/>
        </w:rPr>
      </w:pPr>
      <w:r w:rsidRPr="009D244F">
        <w:rPr>
          <w:rFonts w:ascii="TimesNewRoman" w:hAnsi="TimesNewRoman" w:cs="TimesNewRoman"/>
          <w:sz w:val="24"/>
          <w:szCs w:val="24"/>
        </w:rPr>
        <w:t xml:space="preserve">Identify and explain </w:t>
      </w:r>
      <w:r w:rsidRPr="009D244F">
        <w:rPr>
          <w:rFonts w:ascii="TimesNewRoman,Bold" w:hAnsi="TimesNewRoman,Bold" w:cs="TimesNewRoman,Bold"/>
          <w:b/>
          <w:bCs/>
          <w:sz w:val="24"/>
          <w:szCs w:val="24"/>
        </w:rPr>
        <w:t xml:space="preserve">one </w:t>
      </w:r>
      <w:r w:rsidRPr="009D244F">
        <w:rPr>
          <w:rFonts w:ascii="TimesNewRoman" w:hAnsi="TimesNewRoman" w:cs="TimesNewRoman"/>
          <w:sz w:val="24"/>
          <w:szCs w:val="24"/>
        </w:rPr>
        <w:t xml:space="preserve">reason why more couples today choose to live together rather than marry. </w:t>
      </w:r>
      <w:r w:rsidRPr="009D244F">
        <w:rPr>
          <w:rFonts w:ascii="TimesNewRoman,Italic" w:hAnsi="TimesNewRoman,Italic" w:cs="TimesNewRoman,Italic"/>
          <w:i/>
          <w:iCs/>
          <w:sz w:val="24"/>
          <w:szCs w:val="24"/>
        </w:rPr>
        <w:t>(3 marks)</w:t>
      </w:r>
    </w:p>
    <w:p w:rsid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pBdr>
          <w:top w:val="single" w:sz="12" w:space="1" w:color="auto"/>
          <w:bottom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Pr="009D244F" w:rsidRDefault="009D244F" w:rsidP="009D244F">
      <w:pPr>
        <w:pStyle w:val="ListParagraph"/>
        <w:autoSpaceDE w:val="0"/>
        <w:autoSpaceDN w:val="0"/>
        <w:adjustRightInd w:val="0"/>
        <w:spacing w:after="0" w:line="240" w:lineRule="auto"/>
        <w:rPr>
          <w:rFonts w:ascii="TimesNewRoman" w:hAnsi="TimesNewRoman" w:cs="TimesNewRoman"/>
          <w:sz w:val="24"/>
          <w:szCs w:val="24"/>
        </w:rPr>
      </w:pPr>
    </w:p>
    <w:p w:rsidR="009D244F" w:rsidRPr="009D244F" w:rsidRDefault="009D244F" w:rsidP="009D244F">
      <w:pPr>
        <w:pStyle w:val="ListParagraph"/>
        <w:numPr>
          <w:ilvl w:val="0"/>
          <w:numId w:val="2"/>
        </w:numPr>
        <w:autoSpaceDE w:val="0"/>
        <w:autoSpaceDN w:val="0"/>
        <w:adjustRightInd w:val="0"/>
        <w:spacing w:after="0" w:line="240" w:lineRule="auto"/>
        <w:rPr>
          <w:rFonts w:ascii="TimesNewRoman,Italic" w:hAnsi="TimesNewRoman,Italic" w:cs="TimesNewRoman,Italic"/>
          <w:i/>
          <w:iCs/>
          <w:sz w:val="24"/>
          <w:szCs w:val="24"/>
        </w:rPr>
      </w:pPr>
      <w:r w:rsidRPr="009D244F">
        <w:rPr>
          <w:rFonts w:ascii="TimesNewRoman" w:hAnsi="TimesNewRoman" w:cs="TimesNewRoman"/>
          <w:sz w:val="24"/>
          <w:szCs w:val="24"/>
        </w:rPr>
        <w:lastRenderedPageBreak/>
        <w:t xml:space="preserve">To what extent would sociologists agree that changes in social attitudes have been responsible for the increase in the divorce rate since the 1960s? </w:t>
      </w:r>
      <w:r w:rsidRPr="009D244F">
        <w:rPr>
          <w:rFonts w:ascii="TimesNewRoman,Italic" w:hAnsi="TimesNewRoman,Italic" w:cs="TimesNewRoman,Italic"/>
          <w:i/>
          <w:iCs/>
          <w:sz w:val="24"/>
          <w:szCs w:val="24"/>
        </w:rPr>
        <w:t>(9 marks)</w:t>
      </w:r>
    </w:p>
    <w:p w:rsidR="009D244F" w:rsidRDefault="009D244F" w:rsidP="009D244F">
      <w:pPr>
        <w:autoSpaceDE w:val="0"/>
        <w:autoSpaceDN w:val="0"/>
        <w:adjustRightInd w:val="0"/>
        <w:spacing w:after="0" w:line="240" w:lineRule="auto"/>
        <w:rPr>
          <w:rFonts w:ascii="TimesNewRoman" w:hAnsi="TimesNewRoman" w:cs="TimesNewRoman"/>
          <w:sz w:val="24"/>
          <w:szCs w:val="24"/>
        </w:rPr>
      </w:pPr>
    </w:p>
    <w:p w:rsidR="009D244F" w:rsidRDefault="009D244F" w:rsidP="009D244F">
      <w:pPr>
        <w:pBdr>
          <w:top w:val="single" w:sz="12" w:space="1" w:color="auto"/>
          <w:bottom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pBdr>
          <w:bottom w:val="single" w:sz="12" w:space="1" w:color="auto"/>
          <w:between w:val="single" w:sz="12" w:space="1" w:color="auto"/>
        </w:pBdr>
        <w:autoSpaceDE w:val="0"/>
        <w:autoSpaceDN w:val="0"/>
        <w:adjustRightInd w:val="0"/>
        <w:spacing w:after="0" w:line="240" w:lineRule="auto"/>
        <w:rPr>
          <w:rFonts w:ascii="TimesNewRoman" w:hAnsi="TimesNewRoman" w:cs="TimesNewRoman"/>
          <w:sz w:val="24"/>
          <w:szCs w:val="24"/>
        </w:rPr>
      </w:pPr>
    </w:p>
    <w:p w:rsidR="009D244F" w:rsidRDefault="009D244F" w:rsidP="009D244F">
      <w:pPr>
        <w:autoSpaceDE w:val="0"/>
        <w:autoSpaceDN w:val="0"/>
        <w:adjustRightInd w:val="0"/>
        <w:spacing w:after="0" w:line="240" w:lineRule="auto"/>
        <w:rPr>
          <w:rFonts w:ascii="TimesNewRoman" w:hAnsi="TimesNewRoman" w:cs="TimesNewRoman"/>
          <w:sz w:val="24"/>
          <w:szCs w:val="24"/>
        </w:rPr>
      </w:pPr>
    </w:p>
    <w:p w:rsidR="009D244F" w:rsidRDefault="009D244F" w:rsidP="009D244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Study </w:t>
      </w:r>
      <w:r>
        <w:rPr>
          <w:rFonts w:ascii="Times New Roman" w:hAnsi="Times New Roman" w:cs="Times New Roman"/>
          <w:b/>
          <w:bCs/>
          <w:sz w:val="24"/>
          <w:szCs w:val="24"/>
        </w:rPr>
        <w:t>Item B</w:t>
      </w:r>
      <w:r>
        <w:rPr>
          <w:rFonts w:ascii="Times New Roman" w:hAnsi="Times New Roman" w:cs="Times New Roman"/>
          <w:sz w:val="24"/>
          <w:szCs w:val="24"/>
        </w:rPr>
        <w:t>, then answer parts (a) to (d) which follow.</w:t>
      </w:r>
    </w:p>
    <w:p w:rsidR="002874D5" w:rsidRDefault="002874D5" w:rsidP="009D244F">
      <w:pPr>
        <w:autoSpaceDE w:val="0"/>
        <w:autoSpaceDN w:val="0"/>
        <w:adjustRightInd w:val="0"/>
        <w:spacing w:after="0" w:line="240" w:lineRule="auto"/>
        <w:rPr>
          <w:rFonts w:ascii="Times New Roman" w:hAnsi="Times New Roman" w:cs="Times New Roman"/>
          <w:b/>
          <w:bCs/>
          <w:sz w:val="24"/>
          <w:szCs w:val="24"/>
        </w:rPr>
      </w:pPr>
    </w:p>
    <w:p w:rsidR="009D244F" w:rsidRDefault="009D244F" w:rsidP="002874D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Item B</w:t>
      </w:r>
    </w:p>
    <w:p w:rsidR="002874D5" w:rsidRDefault="002874D5" w:rsidP="002874D5">
      <w:pPr>
        <w:autoSpaceDE w:val="0"/>
        <w:autoSpaceDN w:val="0"/>
        <w:adjustRightInd w:val="0"/>
        <w:spacing w:after="0" w:line="240" w:lineRule="auto"/>
        <w:jc w:val="center"/>
        <w:rPr>
          <w:rFonts w:ascii="Times New Roman" w:hAnsi="Times New Roman" w:cs="Times New Roman"/>
          <w:b/>
          <w:bCs/>
          <w:sz w:val="24"/>
          <w:szCs w:val="24"/>
        </w:rPr>
      </w:pPr>
    </w:p>
    <w:tbl>
      <w:tblPr>
        <w:tblStyle w:val="TableGrid"/>
        <w:tblW w:w="0" w:type="auto"/>
        <w:tblLook w:val="04A0"/>
      </w:tblPr>
      <w:tblGrid>
        <w:gridCol w:w="1848"/>
        <w:gridCol w:w="1848"/>
        <w:gridCol w:w="1848"/>
        <w:gridCol w:w="1849"/>
        <w:gridCol w:w="1849"/>
      </w:tblGrid>
      <w:tr w:rsidR="002874D5" w:rsidTr="002874D5">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Type of family</w:t>
            </w:r>
          </w:p>
        </w:tc>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1971</w:t>
            </w:r>
          </w:p>
        </w:tc>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1981</w:t>
            </w:r>
          </w:p>
        </w:tc>
        <w:tc>
          <w:tcPr>
            <w:tcW w:w="1849"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1991</w:t>
            </w:r>
          </w:p>
        </w:tc>
        <w:tc>
          <w:tcPr>
            <w:tcW w:w="1849"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2001</w:t>
            </w:r>
          </w:p>
        </w:tc>
      </w:tr>
      <w:tr w:rsidR="002874D5" w:rsidTr="002874D5">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sidRPr="002874D5">
              <w:rPr>
                <w:rFonts w:ascii="Times New Roman" w:hAnsi="Times New Roman" w:cs="Times New Roman"/>
                <w:b/>
                <w:sz w:val="24"/>
                <w:szCs w:val="24"/>
              </w:rPr>
              <w:t>Couple with no children</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27</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28</w:t>
            </w:r>
          </w:p>
        </w:tc>
      </w:tr>
      <w:tr w:rsidR="002874D5" w:rsidTr="002874D5">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sidRPr="002874D5">
              <w:rPr>
                <w:rFonts w:ascii="Times New Roman" w:hAnsi="Times New Roman" w:cs="Times New Roman"/>
                <w:b/>
                <w:sz w:val="24"/>
                <w:szCs w:val="24"/>
              </w:rPr>
              <w:t>Couple with 1 – 2 dependent children</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26</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25</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20</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19</w:t>
            </w:r>
          </w:p>
        </w:tc>
      </w:tr>
      <w:tr w:rsidR="002874D5" w:rsidTr="002874D5">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sidRPr="002874D5">
              <w:rPr>
                <w:rFonts w:ascii="Times New Roman" w:hAnsi="Times New Roman" w:cs="Times New Roman"/>
                <w:b/>
                <w:sz w:val="24"/>
                <w:szCs w:val="24"/>
              </w:rPr>
              <w:t>Couple with 3 or more dependent children</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4</w:t>
            </w:r>
          </w:p>
        </w:tc>
      </w:tr>
      <w:tr w:rsidR="002874D5" w:rsidTr="002874D5">
        <w:tc>
          <w:tcPr>
            <w:tcW w:w="1848" w:type="dxa"/>
          </w:tcPr>
          <w:p w:rsidR="002874D5" w:rsidRPr="002874D5" w:rsidRDefault="002874D5" w:rsidP="002874D5">
            <w:pPr>
              <w:autoSpaceDE w:val="0"/>
              <w:autoSpaceDN w:val="0"/>
              <w:adjustRightInd w:val="0"/>
              <w:jc w:val="center"/>
              <w:rPr>
                <w:rFonts w:ascii="Times New Roman" w:hAnsi="Times New Roman" w:cs="Times New Roman"/>
                <w:b/>
                <w:sz w:val="20"/>
                <w:szCs w:val="20"/>
              </w:rPr>
            </w:pPr>
            <w:r w:rsidRPr="002874D5">
              <w:rPr>
                <w:rFonts w:ascii="Times New Roman" w:hAnsi="Times New Roman" w:cs="Times New Roman"/>
                <w:b/>
                <w:sz w:val="24"/>
                <w:szCs w:val="24"/>
              </w:rPr>
              <w:t>Lone parent</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w:t>
            </w:r>
          </w:p>
        </w:tc>
        <w:tc>
          <w:tcPr>
            <w:tcW w:w="1848"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w:t>
            </w:r>
          </w:p>
        </w:tc>
        <w:tc>
          <w:tcPr>
            <w:tcW w:w="1849" w:type="dxa"/>
          </w:tcPr>
          <w:p w:rsidR="002874D5" w:rsidRDefault="002874D5" w:rsidP="002874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5</w:t>
            </w:r>
          </w:p>
        </w:tc>
      </w:tr>
    </w:tbl>
    <w:p w:rsidR="002874D5" w:rsidRDefault="002874D5" w:rsidP="002874D5">
      <w:pPr>
        <w:autoSpaceDE w:val="0"/>
        <w:autoSpaceDN w:val="0"/>
        <w:adjustRightInd w:val="0"/>
        <w:spacing w:after="0" w:line="240" w:lineRule="auto"/>
        <w:rPr>
          <w:rFonts w:ascii="Times New Roman" w:hAnsi="Times New Roman" w:cs="Times New Roman"/>
          <w:sz w:val="20"/>
          <w:szCs w:val="20"/>
        </w:rPr>
      </w:pPr>
    </w:p>
    <w:p w:rsidR="002874D5" w:rsidRDefault="002874D5" w:rsidP="002874D5">
      <w:pPr>
        <w:autoSpaceDE w:val="0"/>
        <w:autoSpaceDN w:val="0"/>
        <w:adjustRightInd w:val="0"/>
        <w:spacing w:after="0" w:line="240" w:lineRule="auto"/>
        <w:rPr>
          <w:rFonts w:ascii="Times New Roman" w:hAnsi="Times New Roman" w:cs="Times New Roman"/>
          <w:sz w:val="20"/>
          <w:szCs w:val="20"/>
        </w:rPr>
      </w:pPr>
    </w:p>
    <w:p w:rsidR="002874D5" w:rsidRDefault="002874D5" w:rsidP="002874D5">
      <w:pPr>
        <w:autoSpaceDE w:val="0"/>
        <w:autoSpaceDN w:val="0"/>
        <w:adjustRightInd w:val="0"/>
        <w:spacing w:after="0" w:line="240" w:lineRule="auto"/>
        <w:rPr>
          <w:rFonts w:ascii="Times New Roman" w:hAnsi="Times New Roman" w:cs="Times New Roman"/>
          <w:sz w:val="20"/>
          <w:szCs w:val="20"/>
        </w:rPr>
      </w:pPr>
    </w:p>
    <w:p w:rsidR="002874D5" w:rsidRDefault="002874D5" w:rsidP="00287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According to the information in </w:t>
      </w:r>
      <w:r>
        <w:rPr>
          <w:rFonts w:ascii="Times New Roman" w:hAnsi="Times New Roman" w:cs="Times New Roman"/>
          <w:b/>
          <w:bCs/>
          <w:sz w:val="24"/>
          <w:szCs w:val="24"/>
        </w:rPr>
        <w:t>Item B</w:t>
      </w:r>
      <w:r>
        <w:rPr>
          <w:rFonts w:ascii="Times New Roman" w:hAnsi="Times New Roman" w:cs="Times New Roman"/>
          <w:sz w:val="24"/>
          <w:szCs w:val="24"/>
        </w:rPr>
        <w:t>, what was the trend in the percentage of</w:t>
      </w:r>
    </w:p>
    <w:p w:rsidR="002874D5" w:rsidRDefault="002874D5" w:rsidP="00287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households made up of couples with 1 – 2 dependent children between 1981 and 2001?</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mark)</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b/>
          <w:bCs/>
          <w:sz w:val="24"/>
          <w:szCs w:val="24"/>
        </w:rPr>
        <w:t xml:space="preserve">Item B </w:t>
      </w:r>
      <w:r>
        <w:rPr>
          <w:rFonts w:ascii="Times New Roman" w:hAnsi="Times New Roman" w:cs="Times New Roman"/>
          <w:sz w:val="24"/>
          <w:szCs w:val="24"/>
        </w:rPr>
        <w:t>shows an increase in the proportion of lone parent households over the period</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1971 to 2001. Briefly outline </w:t>
      </w:r>
      <w:r>
        <w:rPr>
          <w:rFonts w:ascii="Times New Roman" w:hAnsi="Times New Roman" w:cs="Times New Roman"/>
          <w:b/>
          <w:bCs/>
          <w:sz w:val="24"/>
          <w:szCs w:val="24"/>
        </w:rPr>
        <w:t xml:space="preserve">one </w:t>
      </w:r>
      <w:r>
        <w:rPr>
          <w:rFonts w:ascii="Times New Roman" w:hAnsi="Times New Roman" w:cs="Times New Roman"/>
          <w:sz w:val="24"/>
          <w:szCs w:val="24"/>
        </w:rPr>
        <w:t xml:space="preserve">sociological explanation for this increase. </w:t>
      </w:r>
      <w:r>
        <w:rPr>
          <w:rFonts w:ascii="Times New Roman" w:hAnsi="Times New Roman" w:cs="Times New Roman"/>
          <w:i/>
          <w:iCs/>
          <w:sz w:val="24"/>
          <w:szCs w:val="24"/>
        </w:rPr>
        <w:t>(2 marks)</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 The number of people living on their own has increased over recent years. Identify and</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explain </w:t>
      </w:r>
      <w:r>
        <w:rPr>
          <w:rFonts w:ascii="Times New Roman" w:hAnsi="Times New Roman" w:cs="Times New Roman"/>
          <w:b/>
          <w:bCs/>
          <w:sz w:val="24"/>
          <w:szCs w:val="24"/>
        </w:rPr>
        <w:t xml:space="preserve">one </w:t>
      </w:r>
      <w:r>
        <w:rPr>
          <w:rFonts w:ascii="Times New Roman" w:hAnsi="Times New Roman" w:cs="Times New Roman"/>
          <w:sz w:val="24"/>
          <w:szCs w:val="24"/>
        </w:rPr>
        <w:t xml:space="preserve">reason for this change. </w:t>
      </w:r>
      <w:r>
        <w:rPr>
          <w:rFonts w:ascii="Times New Roman" w:hAnsi="Times New Roman" w:cs="Times New Roman"/>
          <w:i/>
          <w:iCs/>
          <w:sz w:val="24"/>
          <w:szCs w:val="24"/>
        </w:rPr>
        <w:t>(3 marks)</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 To what extent would sociologists agree that the married couple family is no longer the</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typical family? </w:t>
      </w:r>
      <w:r>
        <w:rPr>
          <w:rFonts w:ascii="Times New Roman" w:hAnsi="Times New Roman" w:cs="Times New Roman"/>
          <w:i/>
          <w:iCs/>
          <w:sz w:val="24"/>
          <w:szCs w:val="24"/>
        </w:rPr>
        <w:t>(9 marks)</w:t>
      </w: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i/>
          <w:iCs/>
          <w:sz w:val="24"/>
          <w:szCs w:val="24"/>
        </w:rPr>
      </w:pPr>
    </w:p>
    <w:p w:rsidR="002874D5" w:rsidRDefault="002874D5" w:rsidP="002874D5">
      <w:pPr>
        <w:autoSpaceDE w:val="0"/>
        <w:autoSpaceDN w:val="0"/>
        <w:adjustRightInd w:val="0"/>
        <w:spacing w:after="0" w:line="240" w:lineRule="auto"/>
        <w:rPr>
          <w:rFonts w:ascii="Times New Roman" w:hAnsi="Times New Roman" w:cs="Times New Roman"/>
          <w:i/>
          <w:iCs/>
          <w:sz w:val="24"/>
          <w:szCs w:val="24"/>
        </w:rPr>
      </w:pPr>
    </w:p>
    <w:p w:rsidR="002874D5" w:rsidRPr="009D244F" w:rsidRDefault="002874D5" w:rsidP="002874D5">
      <w:pPr>
        <w:autoSpaceDE w:val="0"/>
        <w:autoSpaceDN w:val="0"/>
        <w:adjustRightInd w:val="0"/>
        <w:spacing w:after="0" w:line="240" w:lineRule="auto"/>
        <w:rPr>
          <w:rFonts w:ascii="TimesNewRoman" w:hAnsi="TimesNewRoman" w:cs="TimesNewRoman"/>
          <w:sz w:val="24"/>
          <w:szCs w:val="24"/>
        </w:rPr>
      </w:pPr>
    </w:p>
    <w:p w:rsidR="002874D5" w:rsidRPr="009D244F" w:rsidRDefault="002874D5" w:rsidP="002874D5">
      <w:pPr>
        <w:autoSpaceDE w:val="0"/>
        <w:autoSpaceDN w:val="0"/>
        <w:adjustRightInd w:val="0"/>
        <w:spacing w:after="0" w:line="240" w:lineRule="auto"/>
        <w:jc w:val="center"/>
        <w:rPr>
          <w:rFonts w:ascii="TimesNewRoman" w:hAnsi="TimesNewRoman" w:cs="TimesNewRoman"/>
          <w:sz w:val="24"/>
          <w:szCs w:val="24"/>
        </w:rPr>
      </w:pPr>
    </w:p>
    <w:sectPr w:rsidR="002874D5" w:rsidRPr="009D244F" w:rsidSect="00E4619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NewRoman">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6676"/>
    <w:multiLevelType w:val="hybridMultilevel"/>
    <w:tmpl w:val="0FCA283C"/>
    <w:lvl w:ilvl="0" w:tplc="17FC5E88">
      <w:start w:val="1"/>
      <w:numFmt w:val="lowerLetter"/>
      <w:lvlText w:val="(%1)"/>
      <w:lvlJc w:val="left"/>
      <w:pPr>
        <w:ind w:left="720" w:hanging="360"/>
      </w:pPr>
      <w:rPr>
        <w:rFonts w:ascii="TimesNewRoman" w:hAnsi="TimesNewRoman" w:cs="TimesNew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5F69F1"/>
    <w:multiLevelType w:val="hybridMultilevel"/>
    <w:tmpl w:val="E5488B7E"/>
    <w:lvl w:ilvl="0" w:tplc="5B10FD38">
      <w:start w:val="1"/>
      <w:numFmt w:val="lowerLetter"/>
      <w:lvlText w:val="(%1)"/>
      <w:lvlJc w:val="left"/>
      <w:pPr>
        <w:ind w:left="720" w:hanging="360"/>
      </w:pPr>
      <w:rPr>
        <w:rFonts w:ascii="TimesNewRoman" w:hAnsi="TimesNewRoman" w:cs="TimesNew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DF7851"/>
    <w:rsid w:val="002874D5"/>
    <w:rsid w:val="00461BF3"/>
    <w:rsid w:val="004C3F2E"/>
    <w:rsid w:val="006D086F"/>
    <w:rsid w:val="00836B0D"/>
    <w:rsid w:val="008778A2"/>
    <w:rsid w:val="009D244F"/>
    <w:rsid w:val="00D4668C"/>
    <w:rsid w:val="00DA0E08"/>
    <w:rsid w:val="00DF7851"/>
    <w:rsid w:val="00E461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1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851"/>
    <w:rPr>
      <w:rFonts w:ascii="Tahoma" w:hAnsi="Tahoma" w:cs="Tahoma"/>
      <w:sz w:val="16"/>
      <w:szCs w:val="16"/>
    </w:rPr>
  </w:style>
  <w:style w:type="table" w:styleId="TableGrid">
    <w:name w:val="Table Grid"/>
    <w:basedOn w:val="TableNormal"/>
    <w:uiPriority w:val="59"/>
    <w:rsid w:val="00DF78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6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461BF3"/>
    <w:rPr>
      <w:rFonts w:ascii="Courier New" w:eastAsia="Times New Roman" w:hAnsi="Courier New" w:cs="Courier New"/>
      <w:sz w:val="20"/>
      <w:szCs w:val="20"/>
      <w:lang w:eastAsia="en-GB"/>
    </w:rPr>
  </w:style>
  <w:style w:type="paragraph" w:styleId="ListParagraph">
    <w:name w:val="List Paragraph"/>
    <w:basedOn w:val="Normal"/>
    <w:uiPriority w:val="34"/>
    <w:qFormat/>
    <w:rsid w:val="009D244F"/>
    <w:pPr>
      <w:ind w:left="720"/>
      <w:contextualSpacing/>
    </w:pPr>
  </w:style>
</w:styles>
</file>

<file path=word/webSettings.xml><?xml version="1.0" encoding="utf-8"?>
<w:webSettings xmlns:r="http://schemas.openxmlformats.org/officeDocument/2006/relationships" xmlns:w="http://schemas.openxmlformats.org/wordprocessingml/2006/main">
  <w:divs>
    <w:div w:id="615869361">
      <w:bodyDiv w:val="1"/>
      <w:marLeft w:val="0"/>
      <w:marRight w:val="0"/>
      <w:marTop w:val="0"/>
      <w:marBottom w:val="0"/>
      <w:divBdr>
        <w:top w:val="none" w:sz="0" w:space="0" w:color="auto"/>
        <w:left w:val="none" w:sz="0" w:space="0" w:color="auto"/>
        <w:bottom w:val="none" w:sz="0" w:space="0" w:color="auto"/>
        <w:right w:val="none" w:sz="0" w:space="0" w:color="auto"/>
      </w:divBdr>
      <w:divsChild>
        <w:div w:id="1947615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00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wrs.yahoo.com/_ylt=A0WTf2ijKK1J2woAUDhNBQx.;_ylu=X3oDMTBpdnJhMHUzBHBvcwMxBHNlYwNzcgR2dGlkAw--/SIG=1pr0otr52/EXP=1236171299/**http:/uk.images.search.yahoo.com/images/view?back=http%3A%2F%2Fuk.images.search.yahoo.com%2Fsearch%2Fimages%3Fp%3Dthe%2Bfamily%26sp%3D1%26fr2%3D%26y%3DSearch%26ei%3DUTF-8%26fr%3Dbt-portal%26x%3Dwrt%26js%3D1%26ni%3D21%26ei%3DUTF-8%26SpellState%3Dn-3679263455_q-L2XcIKMhM%2F1ojGPUyKoTqQAAAA%40%40&amp;w=500&amp;h=346&amp;imgurl=static.flickr.com%2F41%2F79019219_8ba554f192.jpg&amp;rurl=http%3A%2F%2Fwww.flickr.com%2Fphotos%2Fnorwegianmale%2F79019219%2F&amp;size=151.7kB&amp;name=family&amp;p=the+family&amp;type=JPG&amp;oid=97bea0e87f8a954e&amp;fusr=The+Norwegian&amp;tit=family&amp;hurl=http%3A%2F%2Fwww.flickr.com%2Fphotos%2Fnorwegianmale%2F&amp;no=1&amp;tt=57,787,586&amp;sigr=11kjrg8k1&amp;sigi=11cfhgv1f&amp;sigb=15m0uge3s&amp;sigh=11bdrp1gq" TargetMode="External"/><Relationship Id="rId13" Type="http://schemas.openxmlformats.org/officeDocument/2006/relationships/image" Target="media/image4.jpeg"/><Relationship Id="rId18" Type="http://schemas.openxmlformats.org/officeDocument/2006/relationships/hyperlink" Target="http://uk.wrs.yahoo.com/_ylt=A0WTf2qBLa1JSRIA2wRNBQx.;_ylu=X3oDMTBpdnJhMHUzBHBvcwMxBHNlYwNzcgR2dGlkAw--/SIG=1hr75m05e/EXP=1236172545/**http:/uk.images.search.yahoo.com/images/view?back=http%3A%2F%2Fuk.images.search.yahoo.com%2Fsearch%2Fimages%3Fp%3Ddivorce%26ei%3Dutf-8%26fr%3Dbt-portal%26js%3D1&amp;w=230&amp;h=176&amp;imgurl=dating.womendiary.net%2Fwp-content%2Fuploads%2F2006%2F10%2Fdivorce.jpg&amp;rurl=http%3A%2F%2Fdating.womendiary.net%2F2006%2F10%2F04%2Fwhy-you-need-a-divorce-attorney&amp;size=4.5kB&amp;name=divorce.jpg&amp;p=divorce&amp;type=JPG&amp;oid=67c60e8e466390f8&amp;no=1&amp;tt=646,588&amp;sigr=1276hdtft&amp;sigi=11s272luv&amp;sigb=12k81mjrb" TargetMode="External"/><Relationship Id="rId26" Type="http://schemas.openxmlformats.org/officeDocument/2006/relationships/hyperlink" Target="http://uk.wrs.yahoo.com/_ylt=A0WTf2nbLq1JZl0ATZhNBQx.;_ylu=X3oDMTBpZm5udGl1BHBvcwM1BHNlYwNzcgR2dGlkAw--/SIG=1gksmjva5/EXP=1236172891/**http:/uk.images.search.yahoo.com/images/view?back=http%3A%2F%2Fuk.images.search.yahoo.com%2Fsearch%2Fimages%3Fp%3Dserial%2Bmonogamy%26ei%3Dutf-8%26fr%3Dbt-portal%26js%3D1&amp;w=180&amp;h=140&amp;imgurl=www.nzgirl.co.nz%2Fimages%2Farticles%2Fstory%2Fcar-adj.jpg&amp;rurl=http%3A%2F%2Fwww.nzgirl.co.nz%2Farticles%2F5587&amp;size=9.2kB&amp;name=car-adj.jpg&amp;p=serial+monogamy&amp;type=JPG&amp;oid=b5636a5e878b7d10&amp;no=5&amp;tt=64&amp;sigr=115ritqbq&amp;sigi=11i0vh6ku&amp;sigb=12scm6msj" TargetMode="External"/><Relationship Id="rId39"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uk.wrs.yahoo.com/_ylt=A0WTf2kwMK1JXF0AbsJNBQx.;_ylu=X3oDMTBqY2pzbGhoBHBvcwMxMQRzZWMDc3IEdnRpZAM-/SIG=1n3o25s2k/EXP=1236173232/**http:/uk.images.search.yahoo.com/images/view?back=http%3A%2F%2Fuk.images.search.yahoo.com%2Fsearch%2Fimages%3Fp%3Dsimpsons%2Bnuclear%2Bfamily%26sp%3D1%26fr2%3D%26y%3DSearch%26ei%3DUTF-8%26fr%3Dbt-portal%26x%3Dwrt%26js%3D1%26ni%3D21%26ei%3DUTF-8%26SpellState%3Dn-991869508_q-XnNSsBqZvHHVIfdV9dnp3AAAAA%40%40&amp;w=99&amp;h=160&amp;imgurl=fcis.oise.utoronto.ca%2F%7Esquartarone%2Fpictures%2FSimpsons.jpg&amp;rurl=http%3A%2F%2Ffcis.oise.utoronto.ca%2F%7Esquartarone%2Freview2.htm&amp;size=6.9kB&amp;name=Simpsons.jpg&amp;p=simpsons+nuclear+family&amp;type=JPG&amp;oid=d6850acbf228676c&amp;no=11&amp;tt=50&amp;sigr=11lrjkas0&amp;sigi=11oltr75b&amp;sigb=162g5b23m" TargetMode="External"/><Relationship Id="rId7" Type="http://schemas.openxmlformats.org/officeDocument/2006/relationships/image" Target="media/image1.jpeg"/><Relationship Id="rId12" Type="http://schemas.openxmlformats.org/officeDocument/2006/relationships/hyperlink" Target="http://uk.wrs.yahoo.com/_ylt=A0WTf2sVLa1J3zUBk89NBQx.;_ylu=X3oDMTBpaWhqZmNtBHBvcwMzBHNlYwNzcgR2dGlkAw--/SIG=1m9k9is03/EXP=1236172437/**http:/uk.images.search.yahoo.com/images/view?back=http%3A%2F%2Fuk.images.search.yahoo.com%2Fsearch%2Fimages%3Fp%3Dthe%2Bnuclear%2Bfamily%26ei%3Dutf-8%26fr%3Dbt-portal%26js%3D1&amp;w=500&amp;h=375&amp;imgurl=static.flickr.com%2F137%2F336603616_804669a6d3.jpg&amp;rurl=http%3A%2F%2Fwww.flickr.com%2Fphotos%2Famsterdamasp%2F336603616%2F&amp;size=142kB&amp;name=Nuclear+Asp+Family&amp;p=the+nuclear+family&amp;type=JPG&amp;oid=4cb3d019a0e3de34&amp;fusr=Amsterdam+Asp&amp;tit=Nuclear+Asp+Family&amp;hurl=http%3A%2F%2Fwww.flickr.com%2Fphotos%2Famsterdamasp%2F&amp;no=3&amp;tt=15,193&amp;sigr=11kus65aq&amp;sigi=11e8mpooj&amp;sigb=12vaoj59j&amp;sigh=11a75556d"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hyperlink" Target="http://uk.wrs.yahoo.com/_ylt=A0WTf2tTLa1J_DUBon9NBQx.;_ylu=X3oDMTBpY2Y5NXNiBHBvcwM2BHNlYwNzcgR2dGlkAw--/SIG=1idupbv25/EXP=1236172499/**http:/uk.images.search.yahoo.com/images/view?back=http%3A%2F%2Fuk.images.search.yahoo.com%2Fsearch%2Fimages%3Fp%3Dsingle%2Bparent%26ei%3Dutf-8%26fr%3Dbt-portal%26js%3D1&amp;w=186&amp;h=355&amp;imgurl=www.thecutekid.com%2Fimages%2FcastingCalls%2FsingleParentMtv.jpg&amp;rurl=http%3A%2F%2Fwww.thecutekid.com%2Fcasting-calls.php%3Fgclid%3DCJK6o-e4y4UCFQyROAod50wC0w&amp;size=85.8kB&amp;name=singleParentMtv.jpg&amp;p=single+parent&amp;type=JPG&amp;oid=62c3d10190688540&amp;no=6&amp;tt=115,829&amp;sigr=12cf41k5b&amp;sigi=11qf8kipu&amp;sigb=12qu27aum" TargetMode="External"/><Relationship Id="rId20" Type="http://schemas.openxmlformats.org/officeDocument/2006/relationships/hyperlink" Target="http://uk.wrs.yahoo.com/_ylt=A0WTf2ulLa1J6TUBf41NBQx.;_ylu=X3oDMTBqZDFlYmxzBHBvcwMxNgRzZWMDc3IEdnRpZAM-/SIG=1kj19n4iu/EXP=1236172581/**http:/uk.images.search.yahoo.com/images/view?back=http%3A%2F%2Fuk.images.search.yahoo.com%2Fsearch%2Fimages%3Fp%3Dempty%2Bnest%26ei%3Dutf-8%26fr%3Dbt-portal%26js%3D1&amp;w=500&amp;h=454&amp;imgurl=static.flickr.com%2F185%2F472714814_ad870b3583.jpg&amp;rurl=http%3A%2F%2Fwww.flickr.com%2Fphotos%2Fgailpeck%2F472714814%2F&amp;size=216kB&amp;name=Empty+Nest&amp;p=empty+nest&amp;type=JPG&amp;oid=d64e21430a51c0f6&amp;fusr=bioclastic&amp;tit=Empty+Nest&amp;hurl=http%3A%2F%2Fwww.flickr.com%2Fphotos%2Fgailpeck%2F&amp;no=16&amp;tt=17,297&amp;sigr=11g7kih02&amp;sigi=11edrfkpn&amp;sigb=12n3tng49&amp;sigh=1162rh15o" TargetMode="External"/><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uk.wrs.yahoo.com/_ylt=A0WTf2ijKK1J2woAVzhNBQx.;_ylu=X3oDMTBpZm5udGl1BHBvcwM1BHNlYwNzcgR2dGlkAw--/SIG=1psop54n3/EXP=1236171299/**http:/uk.images.search.yahoo.com/images/view?back=http%3A%2F%2Fuk.images.search.yahoo.com%2Fsearch%2Fimages%3Fp%3Dthe%2Bfamily%26sp%3D1%26fr2%3D%26y%3DSearch%26ei%3DUTF-8%26fr%3Dbt-portal%26x%3Dwrt%26js%3D1%26ni%3D21%26ei%3DUTF-8%26SpellState%3Dn-3679263455_q-L2XcIKMhM%2F1ojGPUyKoTqQAAAA%40%40&amp;w=500&amp;h=334&amp;imgurl=static.flickr.com%2F1256%2F1256754785_f5af2eb988.jpg&amp;rurl=http%3A%2F%2Fwww.flickr.com%2Fphotos%2Ftraci_joseph%2F1256754785%2F&amp;size=134.6kB&amp;name=family&amp;p=the+family&amp;type=JPG&amp;oid=7de52a37af0697b4&amp;fusr=traci.joseph&amp;tit=family&amp;hurl=http%3A%2F%2Fwww.flickr.com%2Fphotos%2Ftraci_joseph%2F&amp;no=5&amp;tt=57,787,586&amp;sigr=11l5d3dr4&amp;sigi=11gjh83m7&amp;sigb=15m0uge3s&amp;sigh=11a0irlcs" TargetMode="External"/><Relationship Id="rId11" Type="http://schemas.openxmlformats.org/officeDocument/2006/relationships/image" Target="media/image3.jpeg"/><Relationship Id="rId24" Type="http://schemas.openxmlformats.org/officeDocument/2006/relationships/hyperlink" Target="http://uk.wrs.yahoo.com/_ylt=A0WTf22.Lq1JFWEAqApNBQx.;_ylu=X3oDMTBpcWpidGtpBHBvcwM4BHNlYwNzcgR2dGlkAw--/SIG=1hnobvbfd/EXP=1236172862/**http:/uk.images.search.yahoo.com/images/view?back=http%3A%2F%2Fuk.images.search.yahoo.com%2Fsearch%2Fimages%3Fp%3Dmonogamy%2Bparents%26ei%3Dutf-8%26fr%3Dbt-portal%26js%3D1&amp;w=690&amp;h=497&amp;imgurl=flatrock.org.nz%2Ftopics%2Frelationships%2Fassets%2Fmarriage.jpg&amp;rurl=http%3A%2F%2Fflatrock.org.nz%2Ftopics%2Frelationships%2Fnew_families.htm&amp;size=36kB&amp;name=marriage.jpg&amp;p=monogamy+parents&amp;type=JPG&amp;oid=00ce48af14c02870&amp;no=8&amp;tt=20&amp;sigr=11s2ufq5m&amp;sigi=11ov581nj&amp;sigb=12tdbu60s" TargetMode="External"/><Relationship Id="rId32" Type="http://schemas.openxmlformats.org/officeDocument/2006/relationships/hyperlink" Target="http://uk.wrs.yahoo.com/_ylt=A0WTf2ysL61JgSgA6khNBQx.;_ylu=X3oDMTBpZTByOGFiBHBvcwMyBHNlYwNzcgR2dGlkAw--/SIG=1lujn2upo/EXP=1236173100/**http:/uk.images.search.yahoo.com/images/view?back=http%3A%2F%2Fuk.images.search.yahoo.com%2Fsearch%2Fimages%3Fp%3Dpolyandry%26ei%3Dutf-8%26fr%3Dbt-portal%26js%3D1&amp;w=500&amp;h=319&amp;imgurl=static.flickr.com%2F37%2F83916055_2987e3dac7.jpg&amp;rurl=http%3A%2F%2Fwww.flickr.com%2Fphotos%2Fblackmerh%2F83916055%2F&amp;size=110.3kB&amp;name=Evidence+for+Bluenose+Polyandry%3F&amp;p=polyandry&amp;type=JPG&amp;oid=8c1edec133852914&amp;fusr=oook&amp;tit=Evidence+for+Bluenose+Polyandry%3F&amp;hurl=http%3A%2F%2Fwww.flickr.com%2Fphotos%2Fblackmerh%2F&amp;no=2&amp;tt=183&amp;sigr=11gj9grb3&amp;sigi=11cau87jj&amp;sigb=12mk217tm&amp;sigh=117d0oj32" TargetMode="External"/><Relationship Id="rId37" Type="http://schemas.openxmlformats.org/officeDocument/2006/relationships/hyperlink" Target="http://images.google.co.uk/imgres?imgurl=http://www.eduplace.com/rdg/gen_act/large/graphics/kid.gif&amp;imgrefurl=http://www.eduplace.com/rdg/gen_act/large/graphics/cutouts.html&amp;usg=__vPP6okheWpZR3IsK6ZfCrKYQouI=&amp;h=586&amp;w=468&amp;sz=5&amp;hl=en&amp;start=3&amp;tbnid=dgjoiK4_WGpp1M:&amp;tbnh=135&amp;tbnw=108&amp;prev=/images%3Fq%3Dchild%2Boutline%26hl%3De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uk.wrs.yahoo.com/_ylt=A0WTf2j_Lq1JvwoAtDhNBQx.;_ylu=X3oDMTBpaWhqZmNtBHBvcwMzBHNlYwNzcgR2dGlkAw--/SIG=1i9p13r5f/EXP=1236172927/**http:/uk.images.search.yahoo.com/images/view?back=http%3A%2F%2Fuk.images.search.yahoo.com%2Fsearch%2Fimages%3Fp%3Dpolygamy%26ei%3Dutf-8%26fr%3Dbt-portal%26js%3D1&amp;w=165&amp;h=123&amp;imgurl=conservativehome.blogs.com%2Ffrontpage%2Fimages%2F2007%2F04%2F16%2Fpolygamy.jpg&amp;rurl=http%3A%2F%2Fconservativehome.blogs.com%2Ffrontpage%2F2007%2F04%2Ftuesday_17th_ap.html&amp;size=4.9kB&amp;name=polygamy.jpg&amp;p=polygamy&amp;type=JPG&amp;oid=20fcaaf4bef3d7d6&amp;no=3&amp;tt=18,785&amp;sigr=128b2s37s&amp;sigi=123lsftjr&amp;sigb=12l5kkm38" TargetMode="External"/><Relationship Id="rId36" Type="http://schemas.openxmlformats.org/officeDocument/2006/relationships/image" Target="media/image16.png"/><Relationship Id="rId10" Type="http://schemas.openxmlformats.org/officeDocument/2006/relationships/hyperlink" Target="http://uk.wrs.yahoo.com/_ylt=A0WTf2ijKK1J2woAazhNBQx.;_ylu=X3oDMTBqdGFzdWxiBHBvcwMxNQRzZWMDc3IEdnRpZAM-/SIG=1pj1mgq6j/EXP=1236171299/**http:/uk.images.search.yahoo.com/images/view?back=http%3A%2F%2Fuk.images.search.yahoo.com%2Fsearch%2Fimages%3Fp%3Dthe%2Bfamily%26sp%3D1%26fr2%3D%26y%3DSearch%26ei%3DUTF-8%26fr%3Dbt-portal%26x%3Dwrt%26js%3D1%26ni%3D21%26ei%3DUTF-8%26SpellState%3Dn-3679263455_q-L2XcIKMhM%2F1ojGPUyKoTqQAAAA%40%40&amp;w=500&amp;h=357&amp;imgurl=static.flickr.com%2F1147%2F1338830694_909def0cd4.jpg&amp;rurl=http%3A%2F%2Fwww.flickr.com%2Fphotos%2Fjenfields%2F1338830694%2F&amp;size=128.1kB&amp;name=family&amp;p=the+family&amp;type=JPG&amp;oid=dca79cfc3f8fe534&amp;fusr=J.Fields&amp;tit=family&amp;hurl=http%3A%2F%2Fwww.flickr.com%2Fphotos%2Fjenfields%2F&amp;no=15&amp;tt=57,787,586&amp;sigr=11iqcdt6u&amp;sigi=11gki0nth&amp;sigb=15m0uge3s&amp;sigh=117l14rgn" TargetMode="External"/><Relationship Id="rId19" Type="http://schemas.openxmlformats.org/officeDocument/2006/relationships/image" Target="media/image7.jpeg"/><Relationship Id="rId31"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uk.wrs.yahoo.com/_ylt=A0WTf2wsLa1JligAQ8hNBQx.;_ylu=X3oDMTBpZTByOGFiBHBvcwMyBHNlYwNzcgR2dGlkAw--/SIG=1idol83jg/EXP=1236172460/**http:/uk.images.search.yahoo.com/images/view?back=http%3A%2F%2Fuk.images.search.yahoo.com%2Fsearch%2Fimages%3Fp%3Dextended%2Bfamily%26ei%3Dutf-8%26fr%3Dbt-portal%26js%3D1&amp;w=758&amp;h=568&amp;imgurl=www.shoreham.net%2F%7Edsonder%2Fphotogallery%2F26%2520Extended%2520Family.jpg&amp;rurl=http%3A%2F%2Fwww.shoreham.net%2F%7Edsonder%2Fphotogallery&amp;size=151.4kB&amp;name=26+Extended+Family.jpg&amp;p=extended+family&amp;type=JPG&amp;oid=55e89c7aefa2f86c&amp;no=2&amp;tt=144,211&amp;sigr=11d6r6q0t&amp;sigi=1211ftstr&amp;sigb=12sckcqjf" TargetMode="External"/><Relationship Id="rId22" Type="http://schemas.openxmlformats.org/officeDocument/2006/relationships/hyperlink" Target="http://uk.wrs.yahoo.com/_ylt=A0WTf23ALa1JFGEAOU5NBQx.;_ylu=X3oDMTBqMjRpazg1BHBvcwMxMARzZWMDc3IEdnRpZAM-/SIG=1ho5bvaod/EXP=1236172608/**http:/uk.images.search.yahoo.com/images/view?back=http%3A%2F%2Fuk.images.search.yahoo.com%2Fsearch%2Fimages%3Fp%3Dsame%2Bsex%2Bfamily%26ei%3Dutf-8%26fr%3Dbt-portal%26js%3D1&amp;w=276&amp;h=434&amp;imgurl=www.mckinleyirvin.com%2Fabout%2Fimages%2Fpractice_samesex.jpg&amp;rurl=http%3A%2F%2Fwww.mckinleyirvin.com%2Fabout%2Farea-samesex.html&amp;size=25.4kB&amp;name=practice_samesex.jpg&amp;p=same+sex+family&amp;type=JPG&amp;oid=23fa07195e75188e&amp;no=10&amp;tt=2,710&amp;sigr=11k8hspq0&amp;sigi=11ne54nvk&amp;sigb=12srmqm01" TargetMode="External"/><Relationship Id="rId27" Type="http://schemas.openxmlformats.org/officeDocument/2006/relationships/image" Target="media/image11.jpeg"/><Relationship Id="rId30" Type="http://schemas.openxmlformats.org/officeDocument/2006/relationships/hyperlink" Target="http://uk.wrs.yahoo.com/_ylt=A0WTf2k9L61JYF0A.tZNBQx.;_ylu=X3oDMTBqaTFoaGxvBHBvcwMxNwRzZWMDc3IEdnRpZAM-/SIG=1fhsqn55o/EXP=1236172989/**http:/uk.images.search.yahoo.com/images/view?back=http%3A%2F%2Fuk.images.search.yahoo.com%2Fsearch%2Fimages%3Fp%3Dpolygyny%26ei%3Dutf-8%26fr%3Dbt-portal%26js%3D1&amp;w=375&amp;h=382&amp;imgurl=www.wordsources.info%2Fpolygamy.gif&amp;rurl=http%3A%2F%2Fwww.wordsources.info%2Fwords-mod-polygamy.html&amp;size=56.2kB&amp;name=polygamy.gif&amp;p=polygyny&amp;type=gif&amp;oid=c1425b9e9fb1824a&amp;no=17&amp;tt=220&amp;sigr=11j0fvf8f&amp;sigi=1118pau97&amp;sigb=12li9l6qn" TargetMode="External"/><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3AD2-39F1-4B3D-8DA8-C8472399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2009-03-03T12:53:00Z</dcterms:created>
  <dcterms:modified xsi:type="dcterms:W3CDTF">2009-03-05T17:39:00Z</dcterms:modified>
</cp:coreProperties>
</file>